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0032388E">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29097F7E" w:rsidR="004D4508" w:rsidRPr="00AF2FF4" w:rsidRDefault="00AF2FF4" w:rsidP="006430FE">
            <w:pPr>
              <w:jc w:val="left"/>
              <w:rPr>
                <w:rFonts w:ascii="Arial" w:hAnsi="Arial" w:cs="Arial"/>
                <w:caps/>
                <w:sz w:val="20"/>
              </w:rPr>
            </w:pPr>
            <w:r w:rsidRPr="00AF2FF4">
              <w:rPr>
                <w:rFonts w:ascii="Arial" w:hAnsi="Arial" w:cs="Arial"/>
                <w:sz w:val="20"/>
              </w:rPr>
              <w:t xml:space="preserve">Valstybinės reikšmės rajoninio kelio Nr. 1818 </w:t>
            </w:r>
            <w:proofErr w:type="spellStart"/>
            <w:r w:rsidRPr="00AF2FF4">
              <w:rPr>
                <w:rFonts w:ascii="Arial" w:hAnsi="Arial" w:cs="Arial"/>
                <w:sz w:val="20"/>
              </w:rPr>
              <w:t>Miežonys</w:t>
            </w:r>
            <w:proofErr w:type="spellEnd"/>
            <w:r w:rsidRPr="00AF2FF4">
              <w:rPr>
                <w:rFonts w:ascii="Arial" w:hAnsi="Arial" w:cs="Arial"/>
                <w:sz w:val="20"/>
              </w:rPr>
              <w:t>–</w:t>
            </w:r>
            <w:proofErr w:type="spellStart"/>
            <w:r w:rsidRPr="00AF2FF4">
              <w:rPr>
                <w:rFonts w:ascii="Arial" w:hAnsi="Arial" w:cs="Arial"/>
                <w:sz w:val="20"/>
              </w:rPr>
              <w:t>Pašuliai</w:t>
            </w:r>
            <w:proofErr w:type="spellEnd"/>
            <w:r w:rsidRPr="00AF2FF4">
              <w:rPr>
                <w:rFonts w:ascii="Arial" w:hAnsi="Arial" w:cs="Arial"/>
                <w:sz w:val="20"/>
              </w:rPr>
              <w:t>–Pravieniškės ruožo nuo 0 km iki 5,776 km kapitalinio remonto techninio darbo projekto parengimas, projekto vykdymo priežiūra ir darbų atlikimas</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635CDCD4">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635CDCD4">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635CDCD4">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635CDCD4">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635CDCD4">
        <w:trPr>
          <w:trHeight w:val="857"/>
        </w:trPr>
        <w:tc>
          <w:tcPr>
            <w:tcW w:w="849" w:type="dxa"/>
            <w:vAlign w:val="center"/>
          </w:tcPr>
          <w:p w14:paraId="001023B3" w14:textId="07B76FA1" w:rsidR="00BB208D" w:rsidRPr="00396FAE" w:rsidRDefault="00BB208D" w:rsidP="00BB208D">
            <w:pPr>
              <w:jc w:val="left"/>
              <w:rPr>
                <w:rFonts w:ascii="Arial Narrow" w:hAnsi="Arial Narrow"/>
                <w:bCs/>
                <w:caps/>
                <w:sz w:val="22"/>
                <w:szCs w:val="22"/>
              </w:rPr>
            </w:pP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635CDCD4">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603CA9" w:rsidRPr="00396FAE" w14:paraId="18AA3063" w14:textId="77777777" w:rsidTr="635CDCD4">
        <w:trPr>
          <w:trHeight w:val="857"/>
        </w:trPr>
        <w:tc>
          <w:tcPr>
            <w:tcW w:w="849" w:type="dxa"/>
          </w:tcPr>
          <w:p w14:paraId="4B6D2559" w14:textId="3D72F12B" w:rsidR="00603CA9" w:rsidRPr="00396FAE" w:rsidRDefault="00D61F64" w:rsidP="00603CA9">
            <w:pPr>
              <w:jc w:val="left"/>
              <w:rPr>
                <w:rFonts w:ascii="Arial Narrow" w:hAnsi="Arial Narrow"/>
                <w:bCs/>
                <w:caps/>
                <w:sz w:val="22"/>
                <w:szCs w:val="22"/>
              </w:rPr>
            </w:pPr>
            <w:r>
              <w:rPr>
                <w:rFonts w:ascii="Arial Narrow" w:hAnsi="Arial Narrow"/>
                <w:bCs/>
                <w:caps/>
                <w:sz w:val="22"/>
                <w:szCs w:val="22"/>
              </w:rPr>
              <w:t>2</w:t>
            </w:r>
          </w:p>
        </w:tc>
        <w:tc>
          <w:tcPr>
            <w:tcW w:w="6831" w:type="dxa"/>
          </w:tcPr>
          <w:p w14:paraId="54434C16" w14:textId="77777777" w:rsidR="00603CA9" w:rsidRDefault="00603CA9" w:rsidP="00603CA9">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 xml:space="preserve">jėgomis yra 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34CAC282" w14:textId="77777777" w:rsidR="00603CA9" w:rsidRPr="00C006CA" w:rsidRDefault="00603CA9" w:rsidP="00603CA9">
            <w:pPr>
              <w:pStyle w:val="Sraopastraipa"/>
              <w:numPr>
                <w:ilvl w:val="0"/>
                <w:numId w:val="8"/>
              </w:numPr>
              <w:suppressAutoHyphens/>
              <w:autoSpaceDN w:val="0"/>
              <w:jc w:val="both"/>
              <w:rPr>
                <w:szCs w:val="20"/>
              </w:rPr>
            </w:pPr>
            <w:r>
              <w:rPr>
                <w:szCs w:val="20"/>
              </w:rPr>
              <w:t>valstybinės reikšmės keliuose</w:t>
            </w:r>
            <w:r>
              <w:rPr>
                <w:rStyle w:val="Puslapioinaosnuoroda"/>
                <w:szCs w:val="20"/>
              </w:rPr>
              <w:footnoteReference w:id="2"/>
            </w:r>
            <w:r>
              <w:rPr>
                <w:szCs w:val="20"/>
              </w:rPr>
              <w:t xml:space="preserve">, </w:t>
            </w:r>
            <w:r w:rsidRPr="00C006CA">
              <w:rPr>
                <w:szCs w:val="20"/>
              </w:rPr>
              <w:t>(magistraliniuose ar (ir) krašto, ar (ir) rajoniniuose keliuose) arba (ir)</w:t>
            </w:r>
          </w:p>
          <w:p w14:paraId="6194B8E3" w14:textId="77777777" w:rsidR="00603CA9" w:rsidRDefault="00603CA9" w:rsidP="00603CA9">
            <w:pPr>
              <w:pStyle w:val="Sraopastraipa"/>
              <w:numPr>
                <w:ilvl w:val="0"/>
                <w:numId w:val="8"/>
              </w:numPr>
              <w:suppressAutoHyphens/>
              <w:autoSpaceDN w:val="0"/>
              <w:jc w:val="both"/>
              <w:rPr>
                <w:rFonts w:cs="Times New Roman"/>
                <w:szCs w:val="20"/>
              </w:rPr>
            </w:pPr>
            <w:r>
              <w:rPr>
                <w:rFonts w:cs="Times New Roman"/>
                <w:szCs w:val="20"/>
              </w:rPr>
              <w:t>miestų, miestelių gatvėse su indeksu A ar (ir) B, ar (ir) C (greito eismo ar (ir) pagrindinės, ar (ir) aptarnaujančios gatvės</w:t>
            </w:r>
            <w:r>
              <w:rPr>
                <w:rStyle w:val="Puslapioinaosnuoroda"/>
                <w:szCs w:val="20"/>
              </w:rPr>
              <w:footnoteReference w:id="3"/>
            </w:r>
            <w:r>
              <w:rPr>
                <w:rFonts w:cs="Times New Roman"/>
                <w:szCs w:val="20"/>
              </w:rPr>
              <w:t>) ar (ir) jų sankryžose, arba (ir)</w:t>
            </w:r>
          </w:p>
          <w:p w14:paraId="2185B721" w14:textId="77777777" w:rsidR="00603CA9" w:rsidRPr="00C006CA" w:rsidRDefault="00603CA9" w:rsidP="00603CA9">
            <w:pPr>
              <w:pStyle w:val="Sraopastraipa"/>
              <w:numPr>
                <w:ilvl w:val="0"/>
                <w:numId w:val="8"/>
              </w:numPr>
              <w:suppressAutoHyphens/>
              <w:autoSpaceDN w:val="0"/>
              <w:jc w:val="both"/>
              <w:rPr>
                <w:szCs w:val="20"/>
              </w:rPr>
            </w:pPr>
            <w:r>
              <w:rPr>
                <w:rFonts w:cs="Times New Roman"/>
                <w:szCs w:val="20"/>
              </w:rPr>
              <w:t xml:space="preserve">oro uostų (aerodromų) statiniuose – </w:t>
            </w:r>
            <w:r w:rsidRPr="00C006CA">
              <w:rPr>
                <w:szCs w:val="20"/>
              </w:rPr>
              <w:t xml:space="preserve">oro uostų (aerodromų) kilimo ar (ir) tūpimo, ar (ir) riedėjimo takuose, ar (ir) peronuose, ar (ir) orlaivių stovėjimo ir specialiose aikštelėse, arba (ir) </w:t>
            </w:r>
          </w:p>
          <w:p w14:paraId="21CF3E96" w14:textId="77777777" w:rsidR="00603CA9" w:rsidRPr="00C006CA" w:rsidRDefault="00603CA9" w:rsidP="00603CA9">
            <w:pPr>
              <w:pStyle w:val="Sraopastraipa"/>
              <w:numPr>
                <w:ilvl w:val="0"/>
                <w:numId w:val="8"/>
              </w:numPr>
              <w:suppressAutoHyphens/>
              <w:autoSpaceDN w:val="0"/>
              <w:jc w:val="both"/>
              <w:rPr>
                <w:szCs w:val="20"/>
              </w:rPr>
            </w:pPr>
            <w:r>
              <w:rPr>
                <w:rFonts w:cs="Times New Roman"/>
                <w:szCs w:val="20"/>
              </w:rPr>
              <w:t xml:space="preserve">ypatinguose transporto statiniuose </w:t>
            </w:r>
            <w:r w:rsidRPr="00C006CA">
              <w:rPr>
                <w:szCs w:val="20"/>
              </w:rPr>
              <w:t xml:space="preserve">(tiltuose ar (ir) viadukuose, ar (ir) tuneliuose, ar (ir) estakadose), ar (ir) pridengtose perėjose, ar (ir) požeminėse perėjose esančiuose ypatingų statinių grupėje „Susisiekimo komunikacijos“ – </w:t>
            </w:r>
          </w:p>
          <w:p w14:paraId="26A0D2EA" w14:textId="77777777" w:rsidR="00603CA9" w:rsidRDefault="00603CA9" w:rsidP="00603CA9">
            <w:pPr>
              <w:rPr>
                <w:rFonts w:ascii="Arial Narrow" w:hAnsi="Arial Narrow"/>
                <w:sz w:val="20"/>
              </w:rPr>
            </w:pPr>
            <w:r w:rsidRPr="00C006CA">
              <w:rPr>
                <w:rFonts w:ascii="Arial Narrow" w:hAnsi="Arial Narrow"/>
                <w:sz w:val="20"/>
              </w:rPr>
              <w:t xml:space="preserve">kurių vertė turi būti ne mažesnė kaip x*sk. </w:t>
            </w:r>
            <w:r w:rsidRPr="00C006CA">
              <w:rPr>
                <w:rFonts w:ascii="Arial Narrow" w:hAnsi="Arial Narrow"/>
                <w:b/>
                <w:bCs/>
                <w:sz w:val="20"/>
              </w:rPr>
              <w:t>Eur be PVM.</w:t>
            </w:r>
          </w:p>
          <w:p w14:paraId="02C82D5C" w14:textId="77777777" w:rsidR="00603CA9" w:rsidRDefault="00603CA9" w:rsidP="00603CA9">
            <w:pPr>
              <w:spacing w:line="256" w:lineRule="auto"/>
              <w:rPr>
                <w:rFonts w:ascii="Arial Narrow" w:hAnsi="Arial Narrow"/>
                <w:color w:val="000000"/>
                <w:sz w:val="20"/>
              </w:rPr>
            </w:pPr>
          </w:p>
          <w:p w14:paraId="5480C76F" w14:textId="77777777" w:rsidR="00603CA9" w:rsidRPr="00DB35F8" w:rsidRDefault="00603CA9" w:rsidP="00603CA9">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jeigu pasiūlymą teikia ūkio subjektų grupė – reikalavimą turi atitikti visi ūkio subjektų grupės nariai kartu (ūkio subjektų grupės narių turima patirtis sumuojama);</w:t>
            </w:r>
          </w:p>
          <w:p w14:paraId="6B6FE330" w14:textId="77777777" w:rsidR="00603CA9" w:rsidRPr="00DB35F8" w:rsidRDefault="00603CA9" w:rsidP="00603CA9">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3E6B8E91" w14:textId="77777777" w:rsidR="00603CA9" w:rsidRPr="00DB35F8" w:rsidRDefault="00603CA9" w:rsidP="00603CA9">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subtiekėjams šis reikalavimas nenustatomas.</w:t>
            </w:r>
          </w:p>
          <w:p w14:paraId="3F491A55" w14:textId="77777777" w:rsidR="00603CA9" w:rsidRPr="008915FD" w:rsidRDefault="00603CA9" w:rsidP="00603CA9">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7283F78E" w14:textId="77777777" w:rsidR="00603CA9" w:rsidRDefault="00603CA9" w:rsidP="00603CA9">
            <w:pPr>
              <w:spacing w:line="256" w:lineRule="auto"/>
              <w:rPr>
                <w:rFonts w:ascii="Arial Narrow" w:hAnsi="Arial Narrow"/>
                <w:color w:val="000000"/>
                <w:sz w:val="20"/>
              </w:rPr>
            </w:pPr>
          </w:p>
          <w:p w14:paraId="4BBD0A21" w14:textId="77777777" w:rsidR="00603CA9" w:rsidRPr="00F27A79" w:rsidRDefault="00603CA9" w:rsidP="00603CA9">
            <w:pPr>
              <w:spacing w:line="256" w:lineRule="auto"/>
              <w:rPr>
                <w:rFonts w:ascii="Arial Narrow" w:hAnsi="Arial Narrow"/>
                <w:b/>
                <w:bCs/>
                <w:iCs/>
                <w:sz w:val="20"/>
              </w:rPr>
            </w:pPr>
            <w:r w:rsidRPr="00F27A79">
              <w:rPr>
                <w:rFonts w:ascii="Arial Narrow" w:hAnsi="Arial Narrow"/>
                <w:b/>
                <w:bCs/>
                <w:iCs/>
                <w:sz w:val="20"/>
              </w:rPr>
              <w:lastRenderedPageBreak/>
              <w:t>Pastabos:</w:t>
            </w:r>
          </w:p>
          <w:p w14:paraId="2E3A8475" w14:textId="77777777" w:rsidR="00603CA9" w:rsidRDefault="00603CA9" w:rsidP="00603CA9">
            <w:pPr>
              <w:spacing w:line="256" w:lineRule="auto"/>
              <w:rPr>
                <w:rFonts w:ascii="Arial Narrow" w:hAnsi="Arial Narrow"/>
                <w:iCs/>
                <w:sz w:val="20"/>
              </w:rPr>
            </w:pPr>
            <w:r>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Pr>
                <w:rFonts w:ascii="Arial Narrow" w:hAnsi="Arial Narrow"/>
                <w:b/>
                <w:bCs/>
                <w:iCs/>
                <w:sz w:val="20"/>
              </w:rPr>
              <w:t xml:space="preserve">savo jėgomis </w:t>
            </w:r>
            <w:r>
              <w:rPr>
                <w:rFonts w:ascii="Arial Narrow" w:hAnsi="Arial Narrow"/>
                <w:iCs/>
                <w:sz w:val="20"/>
              </w:rPr>
              <w:t xml:space="preserve">atliktų svarbiausių statybos darbų dalis, kuri buvo atlikta per pastaruosius 5 metus iki pasiūlymų pateikimo termino pabaigos. </w:t>
            </w:r>
          </w:p>
          <w:p w14:paraId="15F848A2" w14:textId="77777777" w:rsidR="00603CA9" w:rsidRDefault="00603CA9" w:rsidP="00603CA9">
            <w:pPr>
              <w:spacing w:line="256" w:lineRule="auto"/>
              <w:rPr>
                <w:rFonts w:ascii="Arial Narrow" w:hAnsi="Arial Narrow"/>
                <w:bCs/>
                <w:iCs/>
                <w:caps/>
                <w:sz w:val="20"/>
              </w:rPr>
            </w:pPr>
          </w:p>
          <w:p w14:paraId="353E963C" w14:textId="4D6FC772" w:rsidR="00603CA9" w:rsidRPr="00396FAE" w:rsidRDefault="00603CA9" w:rsidP="00603CA9">
            <w:pPr>
              <w:rPr>
                <w:rFonts w:ascii="Arial Narrow" w:hAnsi="Arial Narrow"/>
                <w:bCs/>
                <w:caps/>
                <w:sz w:val="22"/>
                <w:szCs w:val="22"/>
              </w:rPr>
            </w:pPr>
          </w:p>
        </w:tc>
        <w:tc>
          <w:tcPr>
            <w:tcW w:w="7483" w:type="dxa"/>
          </w:tcPr>
          <w:p w14:paraId="123FD593" w14:textId="77777777" w:rsidR="00603CA9" w:rsidRPr="00DB709E" w:rsidRDefault="00603CA9" w:rsidP="00603CA9">
            <w:pPr>
              <w:rPr>
                <w:rFonts w:ascii="Arial Narrow" w:hAnsi="Arial Narrow"/>
                <w:b/>
                <w:i/>
                <w:iCs/>
                <w:sz w:val="20"/>
              </w:rPr>
            </w:pPr>
            <w:r w:rsidRPr="00DB709E">
              <w:rPr>
                <w:rFonts w:ascii="Arial Narrow" w:hAnsi="Arial Narrow"/>
                <w:b/>
                <w:i/>
                <w:iCs/>
                <w:sz w:val="20"/>
              </w:rPr>
              <w:lastRenderedPageBreak/>
              <w:t xml:space="preserve">Taikoma, kai pirkimo objektas nedalus </w:t>
            </w:r>
            <w:r w:rsidRPr="00DB709E">
              <w:rPr>
                <w:rFonts w:ascii="Arial Narrow" w:hAnsi="Arial Narrow"/>
                <w:bCs/>
                <w:i/>
                <w:iCs/>
                <w:sz w:val="20"/>
              </w:rPr>
              <w:t>(t. y. kai pirkimo sutartis bus sudaroma dėl galutinio rezultato sukūrimo arba kai negalima nustatyti ar tinkamai  atlikti darbai, kol nėra galutinio rezultato):</w:t>
            </w:r>
          </w:p>
          <w:p w14:paraId="35F11908" w14:textId="77777777" w:rsidR="00603CA9" w:rsidRDefault="00603CA9" w:rsidP="00603CA9">
            <w:pPr>
              <w:tabs>
                <w:tab w:val="left" w:pos="459"/>
              </w:tabs>
              <w:suppressAutoHyphens/>
              <w:ind w:left="34"/>
              <w:rPr>
                <w:rFonts w:ascii="Arial Narrow" w:hAnsi="Arial Narrow"/>
                <w:sz w:val="20"/>
              </w:rPr>
            </w:pPr>
          </w:p>
          <w:p w14:paraId="7D5A1D52" w14:textId="77777777" w:rsidR="00603CA9" w:rsidRDefault="00603CA9" w:rsidP="00603CA9">
            <w:pPr>
              <w:tabs>
                <w:tab w:val="left" w:pos="459"/>
              </w:tabs>
              <w:suppressAutoHyphens/>
              <w:ind w:left="34"/>
              <w:rPr>
                <w:rFonts w:ascii="Arial Narrow" w:hAnsi="Arial Narrow"/>
                <w:sz w:val="20"/>
              </w:rPr>
            </w:pPr>
            <w:r>
              <w:rPr>
                <w:rFonts w:ascii="Arial Narrow" w:hAnsi="Arial Narrow"/>
                <w:sz w:val="20"/>
              </w:rPr>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0523D5B1" w14:textId="77777777" w:rsidR="00603CA9" w:rsidRDefault="00603CA9" w:rsidP="00603CA9">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4AC9A75D" w14:textId="77777777" w:rsidR="00603CA9" w:rsidRDefault="00603CA9" w:rsidP="00603CA9">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3526803D" w14:textId="77777777" w:rsidR="00603CA9" w:rsidRDefault="00603CA9" w:rsidP="00603CA9">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21127BC1" w14:textId="77777777" w:rsidR="00603CA9" w:rsidRDefault="00603CA9" w:rsidP="00603CA9">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5D225B8D" w14:textId="77777777" w:rsidR="00603CA9" w:rsidRPr="00DB709E" w:rsidRDefault="00603CA9" w:rsidP="00603CA9">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0A1F1228" w14:textId="77777777" w:rsidR="00603CA9" w:rsidRDefault="00603CA9" w:rsidP="00603CA9">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w:t>
            </w:r>
          </w:p>
          <w:p w14:paraId="65084B84" w14:textId="77777777" w:rsidR="00603CA9" w:rsidRDefault="00603CA9" w:rsidP="00603CA9">
            <w:pPr>
              <w:tabs>
                <w:tab w:val="left" w:pos="369"/>
              </w:tabs>
              <w:suppressAutoHyphens/>
              <w:ind w:left="34"/>
              <w:rPr>
                <w:rFonts w:ascii="Arial Narrow" w:hAnsi="Arial Narrow" w:cs="Arial"/>
                <w:sz w:val="20"/>
              </w:rPr>
            </w:pPr>
            <w:r w:rsidRPr="000019DC">
              <w:rPr>
                <w:rFonts w:ascii="Arial Narrow" w:hAnsi="Arial Narrow" w:cs="Arial"/>
                <w:sz w:val="20"/>
              </w:rPr>
              <w:lastRenderedPageBreak/>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0A45EFA2" w14:textId="77777777" w:rsidR="00603CA9" w:rsidRPr="002E6B61" w:rsidRDefault="00603CA9" w:rsidP="00603CA9">
            <w:pPr>
              <w:tabs>
                <w:tab w:val="left" w:pos="369"/>
              </w:tabs>
              <w:suppressAutoHyphens/>
              <w:ind w:left="34"/>
              <w:rPr>
                <w:rFonts w:ascii="Arial Narrow" w:hAnsi="Arial Narrow" w:cs="Arial"/>
                <w:sz w:val="8"/>
                <w:szCs w:val="8"/>
              </w:rPr>
            </w:pPr>
          </w:p>
          <w:p w14:paraId="3806C3D0" w14:textId="77777777" w:rsidR="00603CA9" w:rsidRDefault="00603CA9" w:rsidP="00603CA9">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7692D19C" w14:textId="77777777" w:rsidR="00603CA9" w:rsidRDefault="00603CA9" w:rsidP="00603CA9">
            <w:pPr>
              <w:tabs>
                <w:tab w:val="left" w:pos="459"/>
                <w:tab w:val="left" w:pos="1116"/>
              </w:tabs>
              <w:suppressAutoHyphens/>
              <w:ind w:left="31"/>
              <w:rPr>
                <w:rFonts w:ascii="Arial Narrow" w:hAnsi="Arial Narrow" w:cs="Arial"/>
                <w:sz w:val="20"/>
              </w:rPr>
            </w:pPr>
          </w:p>
          <w:p w14:paraId="79803FB6" w14:textId="77777777" w:rsidR="00603CA9" w:rsidRPr="000019DC" w:rsidRDefault="00603CA9" w:rsidP="00603CA9">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17A65233" w:rsidR="00603CA9" w:rsidRPr="00396FAE" w:rsidRDefault="00603CA9" w:rsidP="00603CA9">
            <w:pPr>
              <w:jc w:val="left"/>
              <w:rPr>
                <w:rFonts w:ascii="Arial Narrow" w:hAnsi="Arial Narrow"/>
                <w:bCs/>
                <w:caps/>
                <w:sz w:val="22"/>
                <w:szCs w:val="22"/>
              </w:rPr>
            </w:pPr>
          </w:p>
        </w:tc>
      </w:tr>
      <w:tr w:rsidR="00BB208D" w:rsidRPr="00396FAE" w14:paraId="03EE89C1" w14:textId="77777777" w:rsidTr="635CDCD4">
        <w:trPr>
          <w:trHeight w:val="857"/>
        </w:trPr>
        <w:tc>
          <w:tcPr>
            <w:tcW w:w="849" w:type="dxa"/>
            <w:vAlign w:val="center"/>
          </w:tcPr>
          <w:p w14:paraId="5BEAEEFE" w14:textId="37862304" w:rsidR="00BB208D" w:rsidRPr="00396FAE" w:rsidRDefault="00D61F64" w:rsidP="00BB208D">
            <w:pPr>
              <w:jc w:val="left"/>
              <w:rPr>
                <w:rFonts w:ascii="Arial Narrow" w:hAnsi="Arial Narrow"/>
                <w:bCs/>
                <w:caps/>
                <w:sz w:val="22"/>
                <w:szCs w:val="22"/>
              </w:rPr>
            </w:pPr>
            <w:r>
              <w:rPr>
                <w:rFonts w:ascii="Arial Narrow" w:hAnsi="Arial Narrow"/>
                <w:bCs/>
                <w:caps/>
                <w:sz w:val="22"/>
                <w:szCs w:val="22"/>
              </w:rPr>
              <w:lastRenderedPageBreak/>
              <w:t>3</w:t>
            </w:r>
          </w:p>
        </w:tc>
        <w:tc>
          <w:tcPr>
            <w:tcW w:w="6831" w:type="dxa"/>
            <w:vAlign w:val="center"/>
          </w:tcPr>
          <w:p w14:paraId="45497E6C" w14:textId="77777777" w:rsidR="00D61F64" w:rsidRDefault="00D61F64" w:rsidP="00D61F64">
            <w:pPr>
              <w:rPr>
                <w:rFonts w:ascii="Arial Narrow" w:hAnsi="Arial Narrow"/>
                <w:b/>
                <w:sz w:val="20"/>
              </w:rPr>
            </w:pPr>
            <w:r w:rsidRPr="00515D0D">
              <w:rPr>
                <w:rFonts w:ascii="Arial Narrow" w:hAnsi="Arial Narrow"/>
                <w:b/>
                <w:sz w:val="20"/>
              </w:rPr>
              <w:t>Pirkimo sutartį turi vykdyti kvalifikuoti specialistai:</w:t>
            </w:r>
          </w:p>
          <w:p w14:paraId="2F83C58F" w14:textId="77777777" w:rsidR="00D61F64" w:rsidRPr="007043E8" w:rsidRDefault="00D61F64" w:rsidP="00D61F64">
            <w:pPr>
              <w:rPr>
                <w:rFonts w:ascii="Arial Narrow" w:hAnsi="Arial Narrow"/>
                <w:b/>
                <w:sz w:val="8"/>
                <w:szCs w:val="8"/>
              </w:rPr>
            </w:pPr>
          </w:p>
          <w:p w14:paraId="72B29782" w14:textId="7D7BE67B" w:rsidR="00BB208D" w:rsidRPr="00396FAE" w:rsidRDefault="63AE008C" w:rsidP="0A42D84D">
            <w:pPr>
              <w:rPr>
                <w:rFonts w:ascii="Arial Narrow" w:hAnsi="Arial Narrow"/>
                <w:sz w:val="20"/>
              </w:rPr>
            </w:pPr>
            <w:r w:rsidRPr="635CDCD4">
              <w:rPr>
                <w:rFonts w:ascii="Arial Narrow" w:eastAsia="Arial Narrow" w:hAnsi="Arial Narrow" w:cs="Arial Narrow"/>
                <w:sz w:val="20"/>
              </w:rPr>
              <w:t>1. 1 (vienas) kvalifikuotas specialistas, kuriam suteikta teisė eiti ypatingo statinio statybos vadovo pareigas: statinių grupės „Susisiekimo komunikacijos“ pogrupyje „Keliai“ (taip pat ,,Keliai‘‘, esantys kultūros paveldo objekto teritorijoje, jo apsaugos zonoje ir kultūros paveldo vietovėje).</w:t>
            </w:r>
          </w:p>
          <w:p w14:paraId="7428BB30" w14:textId="29036743" w:rsidR="00BB208D" w:rsidRPr="00396FAE" w:rsidRDefault="00BB208D" w:rsidP="00D61F64"/>
          <w:p w14:paraId="595A609A" w14:textId="1DE9A995" w:rsidR="00BB208D" w:rsidRPr="00396FAE" w:rsidRDefault="63AE008C" w:rsidP="00D61F64">
            <w:r w:rsidRPr="635CDCD4">
              <w:rPr>
                <w:rFonts w:ascii="Arial Narrow" w:eastAsia="Arial Narrow" w:hAnsi="Arial Narrow" w:cs="Arial Narrow"/>
                <w:sz w:val="20"/>
              </w:rPr>
              <w:t xml:space="preserve"> 2. 1 (vienas) kvalifikuotas specialistas, kuriam suteikta teisė eiti: ypatingo statinio </w:t>
            </w:r>
            <w:r w:rsidRPr="635CDCD4">
              <w:rPr>
                <w:rFonts w:ascii="Arial Narrow" w:eastAsia="Arial Narrow" w:hAnsi="Arial Narrow" w:cs="Arial Narrow"/>
                <w:b/>
                <w:bCs/>
                <w:sz w:val="20"/>
              </w:rPr>
              <w:t>projekto</w:t>
            </w:r>
            <w:r w:rsidRPr="635CDCD4">
              <w:rPr>
                <w:rFonts w:ascii="Arial Narrow" w:eastAsia="Arial Narrow" w:hAnsi="Arial Narrow" w:cs="Arial Narrow"/>
                <w:sz w:val="20"/>
              </w:rPr>
              <w:t xml:space="preserve"> </w:t>
            </w:r>
            <w:r w:rsidRPr="635CDCD4">
              <w:rPr>
                <w:rFonts w:ascii="Arial Narrow" w:eastAsia="Arial Narrow" w:hAnsi="Arial Narrow" w:cs="Arial Narrow"/>
                <w:b/>
                <w:bCs/>
                <w:sz w:val="20"/>
              </w:rPr>
              <w:t>vadovo</w:t>
            </w:r>
            <w:r w:rsidRPr="635CDCD4">
              <w:rPr>
                <w:rFonts w:ascii="Arial Narrow" w:eastAsia="Arial Narrow" w:hAnsi="Arial Narrow" w:cs="Arial Narrow"/>
                <w:sz w:val="20"/>
              </w:rPr>
              <w:t xml:space="preserve"> pareigas statinių grupės „Susisiekimo komunikacijos“ pogrupyje „Keliai“ (taip pat ,,Keliai‘‘, esantys kultūros paveldo objekto teritorijoje, jo apsaugos zonoje ir kultūros paveldo vietovėje) </w:t>
            </w:r>
          </w:p>
          <w:p w14:paraId="075A3C09" w14:textId="6E65903C" w:rsidR="635CDCD4" w:rsidRDefault="635CDCD4" w:rsidP="635CDCD4">
            <w:pPr>
              <w:rPr>
                <w:rFonts w:ascii="Arial Narrow" w:eastAsia="Arial Narrow" w:hAnsi="Arial Narrow" w:cs="Arial Narrow"/>
                <w:sz w:val="20"/>
              </w:rPr>
            </w:pPr>
          </w:p>
          <w:p w14:paraId="32F7E21F" w14:textId="44F2E492" w:rsidR="63AE008C" w:rsidRDefault="63AE008C" w:rsidP="635CDCD4">
            <w:pPr>
              <w:rPr>
                <w:rFonts w:ascii="Arial Narrow" w:eastAsia="Arial Narrow" w:hAnsi="Arial Narrow" w:cs="Arial Narrow"/>
                <w:sz w:val="20"/>
              </w:rPr>
            </w:pPr>
            <w:r w:rsidRPr="635CDCD4">
              <w:rPr>
                <w:rFonts w:ascii="Arial Narrow" w:eastAsia="Arial Narrow" w:hAnsi="Arial Narrow" w:cs="Arial Narrow"/>
                <w:sz w:val="20"/>
              </w:rPr>
              <w:t xml:space="preserve">3. 1 (vienas) specialistas, kuriam suteikta teisė eiti ypatingo statinio </w:t>
            </w:r>
            <w:r w:rsidRPr="635CDCD4">
              <w:rPr>
                <w:rFonts w:ascii="Arial Narrow" w:eastAsia="Arial Narrow" w:hAnsi="Arial Narrow" w:cs="Arial Narrow"/>
                <w:b/>
                <w:bCs/>
                <w:sz w:val="20"/>
              </w:rPr>
              <w:t>projekto vykdymo priežiūros vadovo</w:t>
            </w:r>
            <w:r w:rsidRPr="635CDCD4">
              <w:rPr>
                <w:rFonts w:ascii="Arial Narrow" w:eastAsia="Arial Narrow" w:hAnsi="Arial Narrow" w:cs="Arial Narrow"/>
                <w:sz w:val="20"/>
              </w:rPr>
              <w:t xml:space="preserve"> pareigas statinių grupės „Susisiekimo komunikacijos“ pogrupyje „Keliai“ (taip pat ,,Keliai‘‘, esantys kultūros paveldo objekto teritorijoje, jo apsaugos zonoje ir kultūros paveldo vietovėje)</w:t>
            </w:r>
          </w:p>
          <w:p w14:paraId="55124806" w14:textId="44166BA3" w:rsidR="635CDCD4" w:rsidRDefault="635CDCD4" w:rsidP="635CDCD4">
            <w:pPr>
              <w:rPr>
                <w:rFonts w:ascii="Arial Narrow" w:eastAsia="Arial Narrow" w:hAnsi="Arial Narrow" w:cs="Arial Narrow"/>
                <w:sz w:val="20"/>
              </w:rPr>
            </w:pPr>
          </w:p>
          <w:p w14:paraId="6D554201" w14:textId="4D0ACD84" w:rsidR="00BB208D" w:rsidRPr="00396FAE" w:rsidRDefault="63AE008C" w:rsidP="00D61F64">
            <w:r w:rsidRPr="0A42D84D">
              <w:rPr>
                <w:rFonts w:ascii="Arial Narrow" w:eastAsia="Arial Narrow" w:hAnsi="Arial Narrow" w:cs="Arial Narrow"/>
                <w:sz w:val="20"/>
              </w:rPr>
              <w:t>arba</w:t>
            </w:r>
          </w:p>
          <w:p w14:paraId="4F58D35B" w14:textId="260368F4" w:rsidR="00BB208D" w:rsidRPr="00396FAE" w:rsidRDefault="63AE008C" w:rsidP="00D61F64">
            <w:r w:rsidRPr="0A42D84D">
              <w:rPr>
                <w:rFonts w:ascii="Arial Narrow" w:eastAsia="Arial Narrow" w:hAnsi="Arial Narrow" w:cs="Arial Narrow"/>
                <w:sz w:val="20"/>
              </w:rPr>
              <w:t>ypatingo statinio projekto dalies vadovo pareigas statinių grupės „Susisiekimo komunikacijos“ pogrupyje „Keliai“ (taip pat ,,Keliai‘‘ esantys kultūros paveldo objekto teritorijoje, jo apsaugos zonoje ir kultūros paveldo vietovėje), projekto dalis: susisiekimo.</w:t>
            </w:r>
          </w:p>
          <w:p w14:paraId="0B55A91F" w14:textId="0CB3C24D" w:rsidR="00BB208D" w:rsidRPr="00396FAE" w:rsidRDefault="00BB208D" w:rsidP="00D61F64"/>
          <w:p w14:paraId="64766023" w14:textId="65D376CF" w:rsidR="59881174" w:rsidRDefault="59881174" w:rsidP="635CDCD4">
            <w:pPr>
              <w:rPr>
                <w:rFonts w:ascii="Arial Narrow" w:eastAsia="Arial Narrow" w:hAnsi="Arial Narrow" w:cs="Arial Narrow"/>
                <w:sz w:val="20"/>
              </w:rPr>
            </w:pPr>
            <w:r w:rsidRPr="635CDCD4">
              <w:rPr>
                <w:rFonts w:ascii="Arial Narrow" w:eastAsia="Arial Narrow" w:hAnsi="Arial Narrow" w:cs="Arial Narrow"/>
                <w:sz w:val="20"/>
              </w:rPr>
              <w:t>Galima siūlyti vieną specialistą į 1, 2 ir 3 punkte nurodytas pareigas, jeigu jis tenkina tiek 1 punkte, tiek ir 2 ir 3  punkte nurodytus reikalavimus.</w:t>
            </w:r>
          </w:p>
          <w:p w14:paraId="52C59E12" w14:textId="0E9011F6" w:rsidR="00BB208D" w:rsidRPr="00396FAE" w:rsidRDefault="00BB208D" w:rsidP="00D61F64"/>
          <w:p w14:paraId="13C0295E" w14:textId="006223A7" w:rsidR="00BB208D" w:rsidRPr="00396FAE" w:rsidRDefault="63AE008C" w:rsidP="00D61F64">
            <w:r w:rsidRPr="0A42D84D">
              <w:rPr>
                <w:rFonts w:ascii="Arial Narrow" w:eastAsia="Arial Narrow" w:hAnsi="Arial Narrow" w:cs="Arial Narrow"/>
                <w:sz w:val="20"/>
              </w:rPr>
              <w:t>• jeigu pasiūlymą teikia ūkio subjektų grupė – reikalavimą turi atitikti ūkio subjektų grupės nario (-</w:t>
            </w:r>
            <w:proofErr w:type="spellStart"/>
            <w:r w:rsidRPr="0A42D84D">
              <w:rPr>
                <w:rFonts w:ascii="Arial Narrow" w:eastAsia="Arial Narrow" w:hAnsi="Arial Narrow" w:cs="Arial Narrow"/>
                <w:sz w:val="20"/>
              </w:rPr>
              <w:t>ių</w:t>
            </w:r>
            <w:proofErr w:type="spellEnd"/>
            <w:r w:rsidRPr="0A42D84D">
              <w:rPr>
                <w:rFonts w:ascii="Arial Narrow" w:eastAsia="Arial Narrow" w:hAnsi="Arial Narrow" w:cs="Arial Narrow"/>
                <w:sz w:val="20"/>
              </w:rPr>
              <w:t>) specialistai, atsižvelgiant į jų prisiimamus įsipareigojimus pirkimo sutarčiai vykdyti;</w:t>
            </w:r>
          </w:p>
          <w:p w14:paraId="243A4D47" w14:textId="38840C28" w:rsidR="00BB208D" w:rsidRPr="00396FAE" w:rsidRDefault="63AE008C" w:rsidP="00D61F64">
            <w:r w:rsidRPr="0A42D84D">
              <w:rPr>
                <w:rFonts w:ascii="Arial Narrow" w:eastAsia="Arial Narrow" w:hAnsi="Arial Narrow" w:cs="Arial Narrow"/>
                <w:sz w:val="20"/>
              </w:rPr>
              <w:t>• tiekėjas gali remtis kitų ūkio subjektų pajėgumais tik tuo atveju, jeigu tie subjektai (jų darbuotojai) patys vykdys tą pirkimo sutarties dalį, kuriai reikia jų turimų pajėgumų;</w:t>
            </w:r>
          </w:p>
          <w:p w14:paraId="5C7EF9E3" w14:textId="182CE6AA" w:rsidR="00BB208D" w:rsidRPr="00396FAE" w:rsidRDefault="63AE008C" w:rsidP="00D61F64">
            <w:r w:rsidRPr="0A42D84D">
              <w:rPr>
                <w:rFonts w:ascii="Arial Narrow" w:eastAsia="Arial Narrow" w:hAnsi="Arial Narrow" w:cs="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3DA8234C" w14:textId="7C310701" w:rsidR="00BB208D" w:rsidRPr="00396FAE" w:rsidRDefault="00BB208D" w:rsidP="00D61F64"/>
          <w:p w14:paraId="5EDF5B3E" w14:textId="5A169E95" w:rsidR="00BB208D" w:rsidRPr="00396FAE" w:rsidRDefault="00D61F64" w:rsidP="0A42D84D">
            <w:pPr>
              <w:rPr>
                <w:rFonts w:ascii="Arial Narrow" w:hAnsi="Arial Narrow"/>
                <w:caps/>
                <w:sz w:val="22"/>
                <w:szCs w:val="22"/>
              </w:rPr>
            </w:pPr>
            <w:r w:rsidRPr="0A42D84D">
              <w:rPr>
                <w:rFonts w:ascii="Arial Narrow" w:hAnsi="Arial Narrow"/>
                <w:sz w:val="20"/>
              </w:rPr>
              <w:t>.</w:t>
            </w:r>
          </w:p>
        </w:tc>
        <w:tc>
          <w:tcPr>
            <w:tcW w:w="7483" w:type="dxa"/>
            <w:vAlign w:val="center"/>
          </w:tcPr>
          <w:p w14:paraId="63C6812A" w14:textId="147CA8F6" w:rsidR="00D61F64" w:rsidRDefault="005A5348" w:rsidP="00D61F64">
            <w:pPr>
              <w:rPr>
                <w:rFonts w:ascii="Arial Narrow" w:hAnsi="Arial Narrow"/>
                <w:b/>
                <w:color w:val="000000"/>
                <w:sz w:val="20"/>
              </w:rPr>
            </w:pPr>
            <w:r>
              <w:rPr>
                <w:rFonts w:ascii="Arial Narrow" w:hAnsi="Arial Narrow"/>
                <w:color w:val="000000"/>
                <w:sz w:val="20"/>
              </w:rPr>
              <w:t>1</w:t>
            </w:r>
            <w:r w:rsidR="00D61F64">
              <w:rPr>
                <w:rFonts w:ascii="Arial Narrow" w:hAnsi="Arial Narrow"/>
                <w:color w:val="000000"/>
                <w:sz w:val="20"/>
              </w:rPr>
              <w:t xml:space="preserve"> Specialistų sąrašas (Pirkimo sąlygų </w:t>
            </w:r>
            <w:proofErr w:type="spellStart"/>
            <w:r w:rsidR="00D61F64">
              <w:rPr>
                <w:rFonts w:ascii="Arial Narrow" w:hAnsi="Arial Narrow"/>
                <w:color w:val="0070C0"/>
                <w:sz w:val="20"/>
              </w:rPr>
              <w:t>yyy</w:t>
            </w:r>
            <w:proofErr w:type="spellEnd"/>
            <w:r w:rsidR="00D61F64">
              <w:rPr>
                <w:rFonts w:ascii="Arial Narrow" w:hAnsi="Arial Narrow"/>
                <w:b/>
                <w:color w:val="000000"/>
                <w:sz w:val="20"/>
              </w:rPr>
              <w:t> priedas</w:t>
            </w:r>
            <w:r w:rsidR="00D61F64">
              <w:rPr>
                <w:rFonts w:ascii="Arial Narrow" w:hAnsi="Arial Narrow"/>
                <w:color w:val="000000"/>
                <w:sz w:val="20"/>
              </w:rPr>
              <w:t>).</w:t>
            </w:r>
          </w:p>
          <w:p w14:paraId="515610B5" w14:textId="77777777" w:rsidR="00D61F64" w:rsidRDefault="00D61F64" w:rsidP="00D61F64">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6DCBD188" w14:textId="77777777" w:rsidR="00D61F64" w:rsidRDefault="00D61F64" w:rsidP="00D61F64">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39BC329D" w14:textId="3F32502F" w:rsidR="00BB208D" w:rsidRPr="00891DAD" w:rsidRDefault="00D61F64" w:rsidP="00D61F64">
            <w:pPr>
              <w:rPr>
                <w:rFonts w:ascii="Arial Narrow" w:eastAsia="Calibri" w:hAnsi="Arial Narrow"/>
                <w:sz w:val="20"/>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4454" w:type="dxa"/>
        <w:tblLook w:val="04A0" w:firstRow="1" w:lastRow="0" w:firstColumn="1" w:lastColumn="0" w:noHBand="0" w:noVBand="1"/>
      </w:tblPr>
      <w:tblGrid>
        <w:gridCol w:w="696"/>
        <w:gridCol w:w="5536"/>
        <w:gridCol w:w="6237"/>
        <w:gridCol w:w="1985"/>
      </w:tblGrid>
      <w:tr w:rsidR="008B70AA" w14:paraId="3F17FF09" w14:textId="77777777" w:rsidTr="005A288A">
        <w:trPr>
          <w:trHeight w:val="567"/>
          <w:tblHeader/>
        </w:trPr>
        <w:tc>
          <w:tcPr>
            <w:tcW w:w="69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74D097FF" w14:textId="77777777" w:rsidR="008B70AA" w:rsidRDefault="008B70AA" w:rsidP="005A288A">
            <w:pPr>
              <w:jc w:val="center"/>
              <w:rPr>
                <w:rFonts w:ascii="Arial Narrow" w:hAnsi="Arial Narrow"/>
                <w:b/>
                <w:caps/>
                <w:color w:val="FFFFFF" w:themeColor="background1"/>
                <w:sz w:val="20"/>
              </w:rPr>
            </w:pPr>
            <w:r>
              <w:rPr>
                <w:rFonts w:ascii="Arial Narrow" w:hAnsi="Arial Narrow"/>
                <w:b/>
                <w:color w:val="FFFFFF" w:themeColor="background1"/>
                <w:sz w:val="20"/>
              </w:rPr>
              <w:t>EIL. NR.</w:t>
            </w:r>
          </w:p>
        </w:tc>
        <w:tc>
          <w:tcPr>
            <w:tcW w:w="553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164118B" w14:textId="77777777" w:rsidR="008B70AA" w:rsidRDefault="008B70AA" w:rsidP="005A288A">
            <w:pPr>
              <w:jc w:val="center"/>
              <w:rPr>
                <w:rFonts w:ascii="Arial Narrow" w:hAnsi="Arial Narrow" w:cs="Calibri"/>
                <w:b/>
                <w:color w:val="FFFFFF" w:themeColor="background1"/>
                <w:sz w:val="20"/>
                <w:lang w:eastAsia="lt-LT"/>
              </w:rPr>
            </w:pPr>
            <w:r>
              <w:rPr>
                <w:rFonts w:ascii="Arial Narrow" w:hAnsi="Arial Narrow" w:cs="Calibri"/>
                <w:b/>
                <w:color w:val="FFFFFF" w:themeColor="background1"/>
                <w:sz w:val="20"/>
                <w:lang w:eastAsia="lt-LT"/>
              </w:rPr>
              <w:t>REIKALAVIMAI DĖL KOKYBĖS VADYBOS SISTEMŲ</w:t>
            </w:r>
          </w:p>
          <w:p w14:paraId="7701B75E" w14:textId="77777777" w:rsidR="008B70AA" w:rsidRDefault="008B70AA" w:rsidP="005A288A">
            <w:pPr>
              <w:jc w:val="center"/>
              <w:rPr>
                <w:rFonts w:ascii="Arial Narrow" w:hAnsi="Arial Narrow"/>
                <w:b/>
                <w:i/>
                <w:iCs/>
                <w:caps/>
                <w:color w:val="FFFFFF" w:themeColor="background1"/>
                <w:sz w:val="20"/>
              </w:rPr>
            </w:pPr>
            <w:r>
              <w:rPr>
                <w:rFonts w:ascii="Arial Narrow" w:hAnsi="Arial Narrow" w:cs="Calibri"/>
                <w:b/>
                <w:i/>
                <w:iCs/>
                <w:color w:val="FFFFFF" w:themeColor="background1"/>
                <w:sz w:val="20"/>
                <w:lang w:eastAsia="lt-LT"/>
              </w:rPr>
              <w:t>(jei reikalavimai netaikomi, įrašyti „netaikoma“)</w:t>
            </w:r>
          </w:p>
        </w:tc>
        <w:tc>
          <w:tcPr>
            <w:tcW w:w="6237"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7E481FF" w14:textId="77777777" w:rsidR="008B70AA" w:rsidRDefault="008B70AA" w:rsidP="005A288A">
            <w:pPr>
              <w:jc w:val="center"/>
              <w:rPr>
                <w:rFonts w:ascii="Arial Narrow" w:hAnsi="Arial Narrow"/>
                <w:b/>
                <w:caps/>
                <w:color w:val="FFFFFF" w:themeColor="background1"/>
                <w:sz w:val="20"/>
              </w:rPr>
            </w:pPr>
            <w:r>
              <w:rPr>
                <w:rFonts w:ascii="Arial Narrow" w:hAnsi="Arial Narrow" w:cs="Calibri"/>
                <w:b/>
                <w:color w:val="FFFFFF" w:themeColor="background1"/>
                <w:sz w:val="20"/>
                <w:lang w:eastAsia="lt-LT"/>
              </w:rPr>
              <w:t>PATVIRTINANČIŲ DOKUMENTŲ SĄRAŠAS</w:t>
            </w:r>
          </w:p>
        </w:tc>
        <w:tc>
          <w:tcPr>
            <w:tcW w:w="1985"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345BC16B" w14:textId="77777777" w:rsidR="008B70AA" w:rsidRDefault="008B70AA" w:rsidP="005A288A">
            <w:pPr>
              <w:jc w:val="center"/>
              <w:rPr>
                <w:rFonts w:ascii="Arial Narrow" w:hAnsi="Arial Narrow"/>
                <w:b/>
                <w:caps/>
                <w:color w:val="FFFFFF" w:themeColor="background1"/>
                <w:sz w:val="20"/>
              </w:rPr>
            </w:pPr>
            <w:r>
              <w:rPr>
                <w:rFonts w:ascii="Arial Narrow" w:hAnsi="Arial Narrow"/>
                <w:b/>
                <w:caps/>
                <w:color w:val="FFFFFF" w:themeColor="background1"/>
                <w:sz w:val="20"/>
              </w:rPr>
              <w:t>Pagrindas</w:t>
            </w:r>
          </w:p>
        </w:tc>
      </w:tr>
      <w:tr w:rsidR="008B70AA" w14:paraId="7EBE9854" w14:textId="77777777" w:rsidTr="005A288A">
        <w:trPr>
          <w:trHeight w:val="567"/>
        </w:trPr>
        <w:tc>
          <w:tcPr>
            <w:tcW w:w="12469"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69FDBF5" w14:textId="77777777" w:rsidR="008B70AA" w:rsidRPr="00E47490" w:rsidRDefault="008B70AA" w:rsidP="005A288A">
            <w:pPr>
              <w:jc w:val="left"/>
              <w:rPr>
                <w:rFonts w:ascii="Arial Narrow" w:hAnsi="Arial Narrow"/>
                <w:bCs/>
                <w:caps/>
                <w:sz w:val="20"/>
              </w:rPr>
            </w:pP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DC5F7C2" w14:textId="77777777" w:rsidR="008B70AA" w:rsidRDefault="008B70AA" w:rsidP="005A288A">
            <w:pPr>
              <w:jc w:val="left"/>
              <w:rPr>
                <w:rFonts w:ascii="Arial Narrow" w:hAnsi="Arial Narrow"/>
                <w:bCs/>
                <w:caps/>
                <w:sz w:val="20"/>
              </w:rPr>
            </w:pPr>
          </w:p>
        </w:tc>
      </w:tr>
      <w:tr w:rsidR="008B70AA" w14:paraId="31C0FE49" w14:textId="77777777" w:rsidTr="005A288A">
        <w:trPr>
          <w:trHeight w:val="2322"/>
        </w:trPr>
        <w:tc>
          <w:tcPr>
            <w:tcW w:w="696" w:type="dxa"/>
            <w:tcBorders>
              <w:top w:val="single" w:sz="4" w:space="0" w:color="auto"/>
              <w:left w:val="single" w:sz="4" w:space="0" w:color="auto"/>
              <w:bottom w:val="single" w:sz="4" w:space="0" w:color="auto"/>
              <w:right w:val="single" w:sz="4" w:space="0" w:color="auto"/>
            </w:tcBorders>
            <w:vAlign w:val="center"/>
            <w:hideMark/>
          </w:tcPr>
          <w:p w14:paraId="4F305721" w14:textId="68F3864F" w:rsidR="008B70AA" w:rsidRDefault="008B70AA" w:rsidP="005A288A">
            <w:pPr>
              <w:jc w:val="center"/>
              <w:rPr>
                <w:rFonts w:ascii="Arial Narrow" w:hAnsi="Arial Narrow"/>
                <w:sz w:val="20"/>
              </w:rPr>
            </w:pPr>
            <w:r>
              <w:rPr>
                <w:rFonts w:ascii="Arial Narrow" w:hAnsi="Arial Narrow"/>
                <w:sz w:val="20"/>
              </w:rPr>
              <w:t>1.</w:t>
            </w:r>
          </w:p>
        </w:tc>
        <w:tc>
          <w:tcPr>
            <w:tcW w:w="5536" w:type="dxa"/>
            <w:tcBorders>
              <w:top w:val="single" w:sz="4" w:space="0" w:color="auto"/>
              <w:left w:val="single" w:sz="4" w:space="0" w:color="auto"/>
              <w:bottom w:val="single" w:sz="4" w:space="0" w:color="auto"/>
              <w:right w:val="single" w:sz="4" w:space="0" w:color="auto"/>
            </w:tcBorders>
          </w:tcPr>
          <w:p w14:paraId="0C8B682E" w14:textId="77777777" w:rsidR="008B70AA" w:rsidRDefault="008B70AA" w:rsidP="005A288A">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5B28625C" w14:textId="77777777" w:rsidR="008B70AA" w:rsidRDefault="008B70AA" w:rsidP="005A288A">
            <w:pPr>
              <w:suppressAutoHyphens/>
              <w:rPr>
                <w:rFonts w:ascii="Arial Narrow" w:eastAsia="SimSun" w:hAnsi="Arial Narrow"/>
                <w:sz w:val="20"/>
                <w:lang w:eastAsia="zh-CN"/>
              </w:rPr>
            </w:pPr>
          </w:p>
          <w:p w14:paraId="37523F5C" w14:textId="77777777" w:rsidR="008B70AA" w:rsidRPr="00E5670A" w:rsidRDefault="008B70AA" w:rsidP="005A288A">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9558163" w14:textId="77777777" w:rsidR="008B70AA" w:rsidRDefault="008B70AA" w:rsidP="005A288A">
            <w:pPr>
              <w:suppressAutoHyphens/>
              <w:rPr>
                <w:rFonts w:ascii="Arial Narrow" w:hAnsi="Arial Narrow"/>
                <w:i/>
                <w:iCs/>
                <w:color w:val="FF0000"/>
                <w:sz w:val="20"/>
              </w:rPr>
            </w:pPr>
          </w:p>
          <w:p w14:paraId="1051B26C" w14:textId="77777777" w:rsidR="008B70AA" w:rsidRDefault="008B70AA" w:rsidP="005A288A">
            <w:pPr>
              <w:suppressAutoHyphens/>
              <w:rPr>
                <w:rFonts w:ascii="Arial Narrow" w:eastAsia="SimSun" w:hAnsi="Arial Narrow"/>
                <w:sz w:val="20"/>
                <w:lang w:eastAsia="zh-CN"/>
              </w:rPr>
            </w:pPr>
            <w:r w:rsidRPr="0025685F">
              <w:rPr>
                <w:rFonts w:ascii="Arial Narrow" w:hAnsi="Arial Narrow"/>
                <w:b/>
                <w:bCs/>
                <w:i/>
                <w:iCs/>
                <w:sz w:val="20"/>
              </w:rPr>
              <w:t>Pastaba:</w:t>
            </w:r>
            <w:r w:rsidRPr="0025685F">
              <w:rPr>
                <w:rFonts w:ascii="Arial Narrow" w:hAnsi="Arial Narrow"/>
                <w:i/>
                <w:iCs/>
                <w:sz w:val="20"/>
              </w:rPr>
              <w:t xml:space="preserve"> Jeigu 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6237" w:type="dxa"/>
            <w:tcBorders>
              <w:top w:val="single" w:sz="4" w:space="0" w:color="auto"/>
              <w:left w:val="single" w:sz="4" w:space="0" w:color="auto"/>
              <w:bottom w:val="single" w:sz="4" w:space="0" w:color="auto"/>
              <w:right w:val="single" w:sz="4" w:space="0" w:color="auto"/>
            </w:tcBorders>
          </w:tcPr>
          <w:p w14:paraId="29368B97" w14:textId="77777777" w:rsidR="008B70AA" w:rsidRPr="00A20136" w:rsidRDefault="008B70AA" w:rsidP="005A288A">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C95D5BB" w14:textId="77777777" w:rsidR="008B70AA" w:rsidRPr="00A20136" w:rsidRDefault="008B70AA" w:rsidP="005A288A">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0B35316A" w14:textId="77777777" w:rsidR="008B70AA" w:rsidRPr="00A20136" w:rsidRDefault="008B70AA" w:rsidP="005A288A">
            <w:pPr>
              <w:rPr>
                <w:rFonts w:ascii="Arial Narrow" w:hAnsi="Arial Narrow"/>
                <w:sz w:val="20"/>
              </w:rPr>
            </w:pPr>
          </w:p>
          <w:p w14:paraId="12B5781E" w14:textId="77777777" w:rsidR="008B70AA" w:rsidRDefault="008B70AA" w:rsidP="005A288A">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56CDCABF" w14:textId="77777777" w:rsidR="008B70AA" w:rsidRDefault="008B70AA" w:rsidP="005A288A">
            <w:pPr>
              <w:rPr>
                <w:rFonts w:ascii="Arial Narrow" w:hAnsi="Arial Narrow"/>
                <w:sz w:val="20"/>
              </w:rPr>
            </w:pPr>
          </w:p>
          <w:p w14:paraId="2FE7F5E7" w14:textId="77777777" w:rsidR="008B70AA" w:rsidRDefault="008B70AA" w:rsidP="005A288A">
            <w:pPr>
              <w:rPr>
                <w:rFonts w:ascii="Arial Narrow" w:hAnsi="Arial Narrow"/>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70D163B3" w14:textId="77777777" w:rsidR="008B70AA" w:rsidRDefault="008B70AA" w:rsidP="005A288A">
            <w:pPr>
              <w:jc w:val="center"/>
              <w:rPr>
                <w:rFonts w:ascii="Arial Narrow" w:hAnsi="Arial Narrow"/>
                <w:bCs/>
                <w:sz w:val="20"/>
              </w:rPr>
            </w:pPr>
            <w:r>
              <w:rPr>
                <w:rFonts w:ascii="Arial Narrow" w:hAnsi="Arial Narrow"/>
                <w:bCs/>
                <w:sz w:val="20"/>
              </w:rPr>
              <w:t>Supaprastintas pirkimas</w:t>
            </w:r>
          </w:p>
          <w:p w14:paraId="2BEAC07E" w14:textId="77777777" w:rsidR="008B70AA" w:rsidRDefault="008B70AA" w:rsidP="005A288A">
            <w:pPr>
              <w:jc w:val="center"/>
              <w:rPr>
                <w:rFonts w:ascii="Arial Narrow" w:hAnsi="Arial Narrow"/>
                <w:bCs/>
                <w:sz w:val="20"/>
              </w:rPr>
            </w:pPr>
          </w:p>
          <w:p w14:paraId="67E75BFE" w14:textId="77777777" w:rsidR="008B70AA" w:rsidRDefault="008B70AA" w:rsidP="005A288A">
            <w:pPr>
              <w:jc w:val="center"/>
              <w:rPr>
                <w:rFonts w:ascii="Arial Narrow" w:hAnsi="Arial Narrow"/>
                <w:bCs/>
                <w:sz w:val="20"/>
              </w:rPr>
            </w:pPr>
          </w:p>
        </w:tc>
      </w:tr>
    </w:tbl>
    <w:p w14:paraId="2A506909" w14:textId="77777777" w:rsidR="00D428D4" w:rsidRDefault="00D428D4" w:rsidP="006F1BA5">
      <w:pPr>
        <w:jc w:val="left"/>
        <w:rPr>
          <w:rFonts w:ascii="Arial Narrow" w:hAnsi="Arial Narrow"/>
          <w:sz w:val="22"/>
          <w:szCs w:val="22"/>
        </w:rPr>
      </w:pPr>
    </w:p>
    <w:tbl>
      <w:tblPr>
        <w:tblStyle w:val="Lentelstinklelis"/>
        <w:tblW w:w="14454" w:type="dxa"/>
        <w:tblLook w:val="04A0" w:firstRow="1" w:lastRow="0" w:firstColumn="1" w:lastColumn="0" w:noHBand="0" w:noVBand="1"/>
      </w:tblPr>
      <w:tblGrid>
        <w:gridCol w:w="696"/>
        <w:gridCol w:w="5536"/>
        <w:gridCol w:w="6237"/>
        <w:gridCol w:w="1985"/>
      </w:tblGrid>
      <w:tr w:rsidR="008B70AA" w14:paraId="18069BB7" w14:textId="77777777" w:rsidTr="6D22A4CC">
        <w:trPr>
          <w:trHeight w:val="567"/>
          <w:tblHeader/>
        </w:trPr>
        <w:tc>
          <w:tcPr>
            <w:tcW w:w="69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5EDB9DB" w14:textId="77777777" w:rsidR="008B70AA" w:rsidRDefault="008B70AA" w:rsidP="005A288A">
            <w:pPr>
              <w:jc w:val="center"/>
              <w:rPr>
                <w:rFonts w:ascii="Arial Narrow" w:hAnsi="Arial Narrow"/>
                <w:b/>
                <w:caps/>
                <w:color w:val="FFFFFF" w:themeColor="background1"/>
                <w:sz w:val="20"/>
              </w:rPr>
            </w:pPr>
            <w:r>
              <w:rPr>
                <w:rFonts w:ascii="Arial Narrow" w:hAnsi="Arial Narrow"/>
                <w:b/>
                <w:color w:val="FFFFFF" w:themeColor="background1"/>
                <w:sz w:val="20"/>
              </w:rPr>
              <w:t>EIL. NR.</w:t>
            </w:r>
          </w:p>
        </w:tc>
        <w:tc>
          <w:tcPr>
            <w:tcW w:w="553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BFFCF50" w14:textId="77777777" w:rsidR="008B70AA" w:rsidRDefault="008B70AA" w:rsidP="005A288A">
            <w:pPr>
              <w:jc w:val="center"/>
              <w:rPr>
                <w:rFonts w:ascii="Arial Narrow" w:hAnsi="Arial Narrow" w:cs="Calibri"/>
                <w:b/>
                <w:color w:val="FFFFFF" w:themeColor="background1"/>
                <w:sz w:val="20"/>
                <w:lang w:eastAsia="lt-LT"/>
              </w:rPr>
            </w:pPr>
            <w:r>
              <w:rPr>
                <w:rFonts w:ascii="Arial Narrow" w:hAnsi="Arial Narrow" w:cs="Calibri"/>
                <w:b/>
                <w:color w:val="FFFFFF" w:themeColor="background1"/>
                <w:sz w:val="20"/>
                <w:lang w:eastAsia="lt-LT"/>
              </w:rPr>
              <w:t xml:space="preserve">REIKALAVIMAI DĖL </w:t>
            </w:r>
            <w:r w:rsidRPr="00456209">
              <w:rPr>
                <w:rFonts w:ascii="Arial Narrow" w:hAnsi="Arial Narrow" w:cs="Calibri"/>
                <w:b/>
                <w:color w:val="FFFFFF" w:themeColor="background1"/>
                <w:sz w:val="20"/>
                <w:lang w:eastAsia="lt-LT"/>
              </w:rPr>
              <w:t xml:space="preserve">APLINKOS APSAUGOS VADYBOS </w:t>
            </w:r>
            <w:r>
              <w:rPr>
                <w:rFonts w:ascii="Arial Narrow" w:hAnsi="Arial Narrow" w:cs="Calibri"/>
                <w:b/>
                <w:color w:val="FFFFFF" w:themeColor="background1"/>
                <w:sz w:val="20"/>
                <w:lang w:eastAsia="lt-LT"/>
              </w:rPr>
              <w:t>SISTEMŲ</w:t>
            </w:r>
          </w:p>
          <w:p w14:paraId="7FC11836" w14:textId="77777777" w:rsidR="008B70AA" w:rsidRDefault="008B70AA" w:rsidP="005A288A">
            <w:pPr>
              <w:jc w:val="center"/>
              <w:rPr>
                <w:rFonts w:ascii="Arial Narrow" w:hAnsi="Arial Narrow"/>
                <w:b/>
                <w:i/>
                <w:iCs/>
                <w:caps/>
                <w:color w:val="FFFFFF" w:themeColor="background1"/>
                <w:sz w:val="20"/>
              </w:rPr>
            </w:pPr>
            <w:r>
              <w:rPr>
                <w:rFonts w:ascii="Arial Narrow" w:hAnsi="Arial Narrow" w:cs="Calibri"/>
                <w:b/>
                <w:i/>
                <w:iCs/>
                <w:color w:val="FFFFFF" w:themeColor="background1"/>
                <w:sz w:val="20"/>
                <w:lang w:eastAsia="lt-LT"/>
              </w:rPr>
              <w:t>(jei reikalavimai netaikomi, įrašyti „netaikoma“)</w:t>
            </w:r>
          </w:p>
        </w:tc>
        <w:tc>
          <w:tcPr>
            <w:tcW w:w="6237"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DCABBE4" w14:textId="77777777" w:rsidR="008B70AA" w:rsidRDefault="008B70AA" w:rsidP="005A288A">
            <w:pPr>
              <w:jc w:val="center"/>
              <w:rPr>
                <w:rFonts w:ascii="Arial Narrow" w:hAnsi="Arial Narrow"/>
                <w:b/>
                <w:caps/>
                <w:color w:val="FFFFFF" w:themeColor="background1"/>
                <w:sz w:val="20"/>
              </w:rPr>
            </w:pPr>
            <w:r>
              <w:rPr>
                <w:rFonts w:ascii="Arial Narrow" w:hAnsi="Arial Narrow" w:cs="Calibri"/>
                <w:b/>
                <w:color w:val="FFFFFF" w:themeColor="background1"/>
                <w:sz w:val="20"/>
                <w:lang w:eastAsia="lt-LT"/>
              </w:rPr>
              <w:t>PATVIRTINANČIŲ DOKUMENTŲ SĄRAŠAS</w:t>
            </w:r>
          </w:p>
        </w:tc>
        <w:tc>
          <w:tcPr>
            <w:tcW w:w="1985"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596DF6F" w14:textId="77777777" w:rsidR="008B70AA" w:rsidRDefault="008B70AA" w:rsidP="005A288A">
            <w:pPr>
              <w:jc w:val="center"/>
              <w:rPr>
                <w:rFonts w:ascii="Arial Narrow" w:hAnsi="Arial Narrow"/>
                <w:b/>
                <w:caps/>
                <w:color w:val="FFFFFF" w:themeColor="background1"/>
                <w:sz w:val="20"/>
              </w:rPr>
            </w:pPr>
            <w:r>
              <w:rPr>
                <w:rFonts w:ascii="Arial Narrow" w:hAnsi="Arial Narrow"/>
                <w:b/>
                <w:caps/>
                <w:color w:val="FFFFFF" w:themeColor="background1"/>
                <w:sz w:val="20"/>
              </w:rPr>
              <w:t>Pagrindas</w:t>
            </w:r>
          </w:p>
        </w:tc>
      </w:tr>
      <w:tr w:rsidR="008B70AA" w14:paraId="11D7E4AD" w14:textId="77777777" w:rsidTr="6D22A4CC">
        <w:trPr>
          <w:trHeight w:val="567"/>
        </w:trPr>
        <w:tc>
          <w:tcPr>
            <w:tcW w:w="12469"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0906EA8" w14:textId="77777777" w:rsidR="008B70AA" w:rsidRPr="00E47490" w:rsidRDefault="008B70AA" w:rsidP="005A288A">
            <w:pPr>
              <w:jc w:val="left"/>
              <w:rPr>
                <w:rFonts w:ascii="Arial Narrow" w:hAnsi="Arial Narrow"/>
                <w:bCs/>
                <w:caps/>
                <w:sz w:val="20"/>
              </w:rPr>
            </w:pP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FF1FF31" w14:textId="77777777" w:rsidR="008B70AA" w:rsidRDefault="008B70AA" w:rsidP="005A288A">
            <w:pPr>
              <w:jc w:val="left"/>
              <w:rPr>
                <w:rFonts w:ascii="Arial Narrow" w:hAnsi="Arial Narrow"/>
                <w:bCs/>
                <w:caps/>
                <w:sz w:val="20"/>
              </w:rPr>
            </w:pPr>
          </w:p>
        </w:tc>
      </w:tr>
      <w:tr w:rsidR="008B70AA" w:rsidRPr="00456209" w14:paraId="2B2A33AB" w14:textId="77777777" w:rsidTr="6D22A4CC">
        <w:trPr>
          <w:trHeight w:val="2322"/>
        </w:trPr>
        <w:tc>
          <w:tcPr>
            <w:tcW w:w="696" w:type="dxa"/>
            <w:tcBorders>
              <w:top w:val="single" w:sz="4" w:space="0" w:color="auto"/>
              <w:left w:val="single" w:sz="4" w:space="0" w:color="auto"/>
              <w:bottom w:val="single" w:sz="4" w:space="0" w:color="auto"/>
              <w:right w:val="single" w:sz="4" w:space="0" w:color="auto"/>
            </w:tcBorders>
            <w:vAlign w:val="center"/>
            <w:hideMark/>
          </w:tcPr>
          <w:p w14:paraId="7BA69057" w14:textId="27DF3CEE" w:rsidR="008B70AA" w:rsidRPr="00456209" w:rsidRDefault="008B70AA" w:rsidP="005A288A">
            <w:pPr>
              <w:jc w:val="center"/>
              <w:rPr>
                <w:rFonts w:ascii="Arial Narrow" w:hAnsi="Arial Narrow"/>
                <w:sz w:val="20"/>
              </w:rPr>
            </w:pPr>
            <w:r>
              <w:rPr>
                <w:rFonts w:ascii="Arial Narrow" w:hAnsi="Arial Narrow"/>
                <w:sz w:val="20"/>
              </w:rPr>
              <w:t>1</w:t>
            </w:r>
            <w:r w:rsidRPr="00456209">
              <w:rPr>
                <w:rFonts w:ascii="Arial Narrow" w:hAnsi="Arial Narrow"/>
                <w:sz w:val="20"/>
              </w:rPr>
              <w:t>.</w:t>
            </w:r>
          </w:p>
        </w:tc>
        <w:tc>
          <w:tcPr>
            <w:tcW w:w="5536" w:type="dxa"/>
          </w:tcPr>
          <w:p w14:paraId="58FC308B" w14:textId="77777777" w:rsidR="008B70AA" w:rsidRPr="00456209" w:rsidRDefault="008B70AA" w:rsidP="005A288A">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5DDF3B68" w14:textId="77777777" w:rsidR="008B70AA" w:rsidRPr="00456209" w:rsidRDefault="008B70AA" w:rsidP="005A288A">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 EMAS)</w:t>
            </w:r>
            <w:r w:rsidRPr="00456209">
              <w:rPr>
                <w:rFonts w:ascii="Arial Narrow" w:hAnsi="Arial Narrow" w:cs="Arial"/>
                <w:sz w:val="20"/>
              </w:rPr>
              <w:t xml:space="preserve">  arba pagal minėto reglamento 45 straipsnį pripažįstamos kitos aplinkos apsaugos vadybos sistemos reikalavimus, arba</w:t>
            </w:r>
          </w:p>
          <w:p w14:paraId="57F6E8BC" w14:textId="77777777" w:rsidR="008B70AA" w:rsidRPr="00456209" w:rsidRDefault="008B70AA" w:rsidP="005A288A">
            <w:pPr>
              <w:rPr>
                <w:rFonts w:ascii="Arial Narrow" w:hAnsi="Arial Narrow" w:cs="Arial"/>
                <w:sz w:val="20"/>
              </w:rPr>
            </w:pPr>
            <w:r w:rsidRPr="00456209">
              <w:rPr>
                <w:rFonts w:ascii="Arial Narrow" w:hAnsi="Arial Narrow" w:cs="Arial"/>
                <w:sz w:val="20"/>
              </w:rPr>
              <w:t>- standarto LST EN ISO 14001:2015 (arba lygiaverčio standarto) reikalavimus.</w:t>
            </w:r>
          </w:p>
          <w:p w14:paraId="364B59FA" w14:textId="77777777" w:rsidR="008B70AA" w:rsidRPr="00456209" w:rsidRDefault="008B70AA" w:rsidP="005A288A">
            <w:pPr>
              <w:rPr>
                <w:rFonts w:ascii="Arial Narrow" w:hAnsi="Arial Narrow" w:cs="Arial"/>
                <w:sz w:val="20"/>
              </w:rPr>
            </w:pPr>
          </w:p>
          <w:p w14:paraId="03C791F5" w14:textId="77777777" w:rsidR="008B70AA" w:rsidRPr="00456209" w:rsidRDefault="008B70AA" w:rsidP="005A288A">
            <w:pPr>
              <w:suppressAutoHyphens/>
              <w:rPr>
                <w:rFonts w:ascii="Arial Narrow" w:eastAsia="SimSun" w:hAnsi="Arial Narrow"/>
                <w:i/>
                <w:iCs/>
                <w:sz w:val="20"/>
                <w:lang w:eastAsia="zh-CN"/>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6237" w:type="dxa"/>
          </w:tcPr>
          <w:p w14:paraId="1A371815" w14:textId="77777777" w:rsidR="008B70AA" w:rsidRPr="00456209" w:rsidRDefault="008B70AA" w:rsidP="005A288A">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4EA39A52" w14:textId="77777777" w:rsidR="008B70AA" w:rsidRPr="00456209" w:rsidRDefault="008B70AA" w:rsidP="005A288A">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5641A92" w14:textId="77777777" w:rsidR="008B70AA" w:rsidRPr="00456209" w:rsidRDefault="008B70AA" w:rsidP="005A288A">
            <w:pPr>
              <w:rPr>
                <w:rFonts w:ascii="Arial Narrow" w:hAnsi="Arial Narrow" w:cs="Arial"/>
                <w:sz w:val="20"/>
              </w:rPr>
            </w:pPr>
            <w:r w:rsidRPr="00456209">
              <w:rPr>
                <w:rFonts w:ascii="Arial Narrow" w:hAnsi="Arial Narrow" w:cs="Arial"/>
                <w:sz w:val="20"/>
              </w:rPr>
              <w:t>- standarto LST EN ISO 14001:2015 (arba lygiaverčio standarto) reikalavimus.</w:t>
            </w:r>
          </w:p>
          <w:p w14:paraId="1C5C4AA1" w14:textId="77777777" w:rsidR="008B70AA" w:rsidRPr="00456209" w:rsidRDefault="008B70AA" w:rsidP="005A288A">
            <w:pPr>
              <w:rPr>
                <w:rFonts w:ascii="Arial Narrow" w:hAnsi="Arial Narrow" w:cs="Arial"/>
                <w:sz w:val="20"/>
              </w:rPr>
            </w:pPr>
          </w:p>
          <w:p w14:paraId="1BA7B212" w14:textId="77777777" w:rsidR="008B70AA" w:rsidRPr="00456209" w:rsidRDefault="008B70AA" w:rsidP="005A288A">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0B671D21" w14:textId="77777777" w:rsidR="008B70AA" w:rsidRPr="00456209" w:rsidRDefault="008B70AA" w:rsidP="005A288A">
            <w:pPr>
              <w:rPr>
                <w:rFonts w:ascii="Arial Narrow" w:hAnsi="Arial Narrow" w:cs="Arial"/>
                <w:sz w:val="20"/>
              </w:rPr>
            </w:pPr>
          </w:p>
          <w:p w14:paraId="0DD5447F" w14:textId="77777777" w:rsidR="008B70AA" w:rsidRPr="00456209" w:rsidRDefault="008B70AA" w:rsidP="005A288A">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49B176E1" w14:textId="77777777" w:rsidR="008B70AA" w:rsidRPr="00456209" w:rsidRDefault="008B70AA" w:rsidP="005A288A">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5D3789" w14:textId="2C8579B6" w:rsidR="008B70AA" w:rsidRPr="008B70AA" w:rsidRDefault="008B70AA" w:rsidP="005A288A">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tc>
        <w:tc>
          <w:tcPr>
            <w:tcW w:w="1985" w:type="dxa"/>
            <w:tcBorders>
              <w:top w:val="single" w:sz="4" w:space="0" w:color="auto"/>
              <w:left w:val="single" w:sz="4" w:space="0" w:color="auto"/>
              <w:bottom w:val="single" w:sz="4" w:space="0" w:color="auto"/>
              <w:right w:val="single" w:sz="4" w:space="0" w:color="auto"/>
            </w:tcBorders>
            <w:vAlign w:val="center"/>
          </w:tcPr>
          <w:p w14:paraId="00287557" w14:textId="77777777" w:rsidR="008B70AA" w:rsidRPr="00456209" w:rsidRDefault="008B70AA" w:rsidP="005A288A">
            <w:pPr>
              <w:jc w:val="center"/>
              <w:rPr>
                <w:rFonts w:ascii="Arial Narrow" w:hAnsi="Arial Narrow"/>
                <w:bCs/>
                <w:sz w:val="20"/>
              </w:rPr>
            </w:pPr>
            <w:r w:rsidRPr="00456209">
              <w:rPr>
                <w:rFonts w:ascii="Arial Narrow" w:hAnsi="Arial Narrow"/>
                <w:bCs/>
                <w:sz w:val="20"/>
              </w:rPr>
              <w:t>Supaprastintas pirkimas</w:t>
            </w:r>
          </w:p>
        </w:tc>
      </w:tr>
    </w:tbl>
    <w:p w14:paraId="09F67C00" w14:textId="7245C79B" w:rsidR="6D22A4CC" w:rsidRDefault="6D22A4CC"/>
    <w:p w14:paraId="3C6D3587" w14:textId="77777777" w:rsidR="008B70AA" w:rsidRPr="00396FAE" w:rsidRDefault="008B70AA" w:rsidP="006F1BA5">
      <w:pPr>
        <w:jc w:val="left"/>
        <w:rPr>
          <w:rFonts w:ascii="Arial Narrow" w:hAnsi="Arial Narrow"/>
          <w:sz w:val="22"/>
          <w:szCs w:val="22"/>
        </w:rPr>
      </w:pPr>
    </w:p>
    <w:sectPr w:rsidR="008B70AA"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4B33" w14:textId="77777777" w:rsidR="00737DF6" w:rsidRDefault="00737DF6" w:rsidP="00EC4D0B">
      <w:r>
        <w:separator/>
      </w:r>
    </w:p>
  </w:endnote>
  <w:endnote w:type="continuationSeparator" w:id="0">
    <w:p w14:paraId="63EB2819" w14:textId="77777777" w:rsidR="00737DF6" w:rsidRDefault="00737DF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85CCB" w14:textId="77777777" w:rsidR="00737DF6" w:rsidRDefault="00737DF6" w:rsidP="00EC4D0B">
      <w:r>
        <w:separator/>
      </w:r>
    </w:p>
  </w:footnote>
  <w:footnote w:type="continuationSeparator" w:id="0">
    <w:p w14:paraId="610CA8AE" w14:textId="77777777" w:rsidR="00737DF6" w:rsidRDefault="00737DF6"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7107374E" w14:textId="77777777" w:rsidR="00603CA9" w:rsidRPr="00A90B03" w:rsidRDefault="00603CA9">
      <w:pPr>
        <w:pStyle w:val="Puslapioinaostekstas"/>
        <w:rPr>
          <w:rFonts w:ascii="Arial Narrow" w:hAnsi="Arial Narrow"/>
          <w:sz w:val="18"/>
          <w:szCs w:val="18"/>
        </w:rPr>
      </w:pPr>
      <w:r w:rsidRPr="00A90B03">
        <w:rPr>
          <w:rStyle w:val="Puslapioinaosnuoroda"/>
          <w:rFonts w:ascii="Arial Narrow" w:hAnsi="Arial Narrow"/>
          <w:sz w:val="18"/>
          <w:szCs w:val="18"/>
        </w:rPr>
        <w:footnoteRef/>
      </w:r>
      <w:r w:rsidRPr="00A90B03">
        <w:rPr>
          <w:rFonts w:ascii="Arial Narrow" w:hAnsi="Arial Narrow"/>
          <w:sz w:val="18"/>
          <w:szCs w:val="18"/>
        </w:rPr>
        <w:t xml:space="preserve"> </w:t>
      </w:r>
      <w:r w:rsidRPr="00A90B03">
        <w:rPr>
          <w:rFonts w:ascii="Arial Narrow" w:hAnsi="Arial Narrow"/>
          <w:sz w:val="18"/>
          <w:szCs w:val="18"/>
        </w:rPr>
        <w:t>Lietuvos Respublikos Vyriausybės 1999 m. birželio 9 d. nutarimas Nr. 757 „Dėl valstybinės reikšmės automobilių kelių sąrašo patvirtinimo“.</w:t>
      </w:r>
    </w:p>
  </w:footnote>
  <w:footnote w:id="3">
    <w:p w14:paraId="3CE19DFA" w14:textId="77777777" w:rsidR="00603CA9" w:rsidRDefault="00603CA9">
      <w:pPr>
        <w:pStyle w:val="Puslapioinaostekstas"/>
      </w:pPr>
      <w:r w:rsidRPr="00D1694A">
        <w:rPr>
          <w:rStyle w:val="Puslapioinaosnuoroda"/>
          <w:rFonts w:ascii="Arial Narrow" w:hAnsi="Arial Narrow"/>
          <w:sz w:val="18"/>
          <w:szCs w:val="18"/>
        </w:rPr>
        <w:footnoteRef/>
      </w:r>
      <w:r>
        <w:t xml:space="preserve"> </w:t>
      </w:r>
      <w:r w:rsidRPr="00D1694A">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77F322D5"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w:t>
          </w:r>
          <w:r w:rsidR="00AF2FF4">
            <w:rPr>
              <w:b/>
              <w:sz w:val="24"/>
              <w:szCs w:val="24"/>
            </w:rPr>
            <w:t>AI</w:t>
          </w:r>
        </w:p>
      </w:tc>
      <w:tc>
        <w:tcPr>
          <w:tcW w:w="2874" w:type="dxa"/>
          <w:vAlign w:val="center"/>
        </w:tcPr>
        <w:p w14:paraId="4049DB45" w14:textId="458C3074" w:rsidR="00F20C9B" w:rsidRPr="00FD42B8" w:rsidRDefault="00F20C9B" w:rsidP="005F5463">
          <w:pPr>
            <w:pStyle w:val="Antrats"/>
            <w:rPr>
              <w:rFonts w:cs="Calibri"/>
              <w:color w:val="000000"/>
              <w:szCs w:val="20"/>
            </w:rPr>
          </w:pP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5DAADE76">
      <w:start w:val="1"/>
      <w:numFmt w:val="bullet"/>
      <w:lvlText w:val=""/>
      <w:lvlJc w:val="left"/>
      <w:pPr>
        <w:ind w:left="720" w:hanging="360"/>
      </w:pPr>
      <w:rPr>
        <w:rFonts w:ascii="Symbol" w:hAnsi="Symbol" w:hint="default"/>
      </w:rPr>
    </w:lvl>
    <w:lvl w:ilvl="1" w:tplc="18A02064" w:tentative="1">
      <w:start w:val="1"/>
      <w:numFmt w:val="bullet"/>
      <w:lvlText w:val="o"/>
      <w:lvlJc w:val="left"/>
      <w:pPr>
        <w:ind w:left="1440" w:hanging="360"/>
      </w:pPr>
      <w:rPr>
        <w:rFonts w:ascii="Courier New" w:hAnsi="Courier New" w:hint="default"/>
      </w:rPr>
    </w:lvl>
    <w:lvl w:ilvl="2" w:tplc="00A8A79A" w:tentative="1">
      <w:start w:val="1"/>
      <w:numFmt w:val="bullet"/>
      <w:lvlText w:val=""/>
      <w:lvlJc w:val="left"/>
      <w:pPr>
        <w:ind w:left="2160" w:hanging="360"/>
      </w:pPr>
      <w:rPr>
        <w:rFonts w:ascii="Wingdings" w:hAnsi="Wingdings" w:hint="default"/>
      </w:rPr>
    </w:lvl>
    <w:lvl w:ilvl="3" w:tplc="66D68A04" w:tentative="1">
      <w:start w:val="1"/>
      <w:numFmt w:val="bullet"/>
      <w:lvlText w:val=""/>
      <w:lvlJc w:val="left"/>
      <w:pPr>
        <w:ind w:left="2880" w:hanging="360"/>
      </w:pPr>
      <w:rPr>
        <w:rFonts w:ascii="Symbol" w:hAnsi="Symbol" w:hint="default"/>
      </w:rPr>
    </w:lvl>
    <w:lvl w:ilvl="4" w:tplc="5156E71C" w:tentative="1">
      <w:start w:val="1"/>
      <w:numFmt w:val="bullet"/>
      <w:lvlText w:val="o"/>
      <w:lvlJc w:val="left"/>
      <w:pPr>
        <w:ind w:left="3600" w:hanging="360"/>
      </w:pPr>
      <w:rPr>
        <w:rFonts w:ascii="Courier New" w:hAnsi="Courier New" w:hint="default"/>
      </w:rPr>
    </w:lvl>
    <w:lvl w:ilvl="5" w:tplc="BB7CFAA0" w:tentative="1">
      <w:start w:val="1"/>
      <w:numFmt w:val="bullet"/>
      <w:lvlText w:val=""/>
      <w:lvlJc w:val="left"/>
      <w:pPr>
        <w:ind w:left="4320" w:hanging="360"/>
      </w:pPr>
      <w:rPr>
        <w:rFonts w:ascii="Wingdings" w:hAnsi="Wingdings" w:hint="default"/>
      </w:rPr>
    </w:lvl>
    <w:lvl w:ilvl="6" w:tplc="7436B77A" w:tentative="1">
      <w:start w:val="1"/>
      <w:numFmt w:val="bullet"/>
      <w:lvlText w:val=""/>
      <w:lvlJc w:val="left"/>
      <w:pPr>
        <w:ind w:left="5040" w:hanging="360"/>
      </w:pPr>
      <w:rPr>
        <w:rFonts w:ascii="Symbol" w:hAnsi="Symbol" w:hint="default"/>
      </w:rPr>
    </w:lvl>
    <w:lvl w:ilvl="7" w:tplc="3E466B88" w:tentative="1">
      <w:start w:val="1"/>
      <w:numFmt w:val="bullet"/>
      <w:lvlText w:val="o"/>
      <w:lvlJc w:val="left"/>
      <w:pPr>
        <w:ind w:left="5760" w:hanging="360"/>
      </w:pPr>
      <w:rPr>
        <w:rFonts w:ascii="Courier New" w:hAnsi="Courier New" w:hint="default"/>
      </w:rPr>
    </w:lvl>
    <w:lvl w:ilvl="8" w:tplc="BCCC8080"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DDE4FEA">
      <w:start w:val="1"/>
      <w:numFmt w:val="decimal"/>
      <w:lvlText w:val="%1."/>
      <w:lvlJc w:val="left"/>
      <w:pPr>
        <w:ind w:left="720" w:hanging="360"/>
      </w:pPr>
    </w:lvl>
    <w:lvl w:ilvl="1" w:tplc="42842004">
      <w:start w:val="1"/>
      <w:numFmt w:val="lowerLetter"/>
      <w:lvlText w:val="%2."/>
      <w:lvlJc w:val="left"/>
      <w:pPr>
        <w:ind w:left="1440" w:hanging="360"/>
      </w:pPr>
    </w:lvl>
    <w:lvl w:ilvl="2" w:tplc="9AD8BA32" w:tentative="1">
      <w:start w:val="1"/>
      <w:numFmt w:val="lowerRoman"/>
      <w:lvlText w:val="%3."/>
      <w:lvlJc w:val="right"/>
      <w:pPr>
        <w:ind w:left="2160" w:hanging="180"/>
      </w:pPr>
    </w:lvl>
    <w:lvl w:ilvl="3" w:tplc="866EB006" w:tentative="1">
      <w:start w:val="1"/>
      <w:numFmt w:val="decimal"/>
      <w:lvlText w:val="%4."/>
      <w:lvlJc w:val="left"/>
      <w:pPr>
        <w:ind w:left="2880" w:hanging="360"/>
      </w:pPr>
    </w:lvl>
    <w:lvl w:ilvl="4" w:tplc="5FDC0AD4" w:tentative="1">
      <w:start w:val="1"/>
      <w:numFmt w:val="lowerLetter"/>
      <w:lvlText w:val="%5."/>
      <w:lvlJc w:val="left"/>
      <w:pPr>
        <w:ind w:left="3600" w:hanging="360"/>
      </w:pPr>
    </w:lvl>
    <w:lvl w:ilvl="5" w:tplc="C4FC85DA" w:tentative="1">
      <w:start w:val="1"/>
      <w:numFmt w:val="lowerRoman"/>
      <w:lvlText w:val="%6."/>
      <w:lvlJc w:val="right"/>
      <w:pPr>
        <w:ind w:left="4320" w:hanging="180"/>
      </w:pPr>
    </w:lvl>
    <w:lvl w:ilvl="6" w:tplc="922662A2" w:tentative="1">
      <w:start w:val="1"/>
      <w:numFmt w:val="decimal"/>
      <w:lvlText w:val="%7."/>
      <w:lvlJc w:val="left"/>
      <w:pPr>
        <w:ind w:left="5040" w:hanging="360"/>
      </w:pPr>
    </w:lvl>
    <w:lvl w:ilvl="7" w:tplc="61044AB8" w:tentative="1">
      <w:start w:val="1"/>
      <w:numFmt w:val="lowerLetter"/>
      <w:lvlText w:val="%8."/>
      <w:lvlJc w:val="left"/>
      <w:pPr>
        <w:ind w:left="5760" w:hanging="360"/>
      </w:pPr>
    </w:lvl>
    <w:lvl w:ilvl="8" w:tplc="DD189D4C"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hAnsi="Times New Roman" w:hint="default"/>
      </w:rPr>
    </w:lvl>
    <w:lvl w:ilvl="1">
      <w:numFmt w:val="bullet"/>
      <w:lvlText w:val="o"/>
      <w:lvlJc w:val="left"/>
      <w:pPr>
        <w:ind w:left="1440" w:hanging="360"/>
      </w:pPr>
      <w:rPr>
        <w:rFonts w:ascii="Courier New" w:hAnsi="Courier New" w:hint="default"/>
      </w:rPr>
    </w:lvl>
    <w:lvl w:ilvl="2">
      <w:numFmt w:val="bullet"/>
      <w:lvlText w:val=""/>
      <w:lvlJc w:val="left"/>
      <w:pPr>
        <w:ind w:left="2160" w:hanging="360"/>
      </w:pPr>
      <w:rPr>
        <w:rFonts w:ascii="Wingdings" w:hAnsi="Wingdings" w:hint="default"/>
      </w:rPr>
    </w:lvl>
    <w:lvl w:ilvl="3">
      <w:numFmt w:val="bullet"/>
      <w:lvlText w:val=""/>
      <w:lvlJc w:val="left"/>
      <w:pPr>
        <w:ind w:left="2880" w:hanging="360"/>
      </w:pPr>
      <w:rPr>
        <w:rFonts w:ascii="Symbol" w:hAnsi="Symbol" w:hint="default"/>
      </w:rPr>
    </w:lvl>
    <w:lvl w:ilvl="4">
      <w:numFmt w:val="bullet"/>
      <w:lvlText w:val="o"/>
      <w:lvlJc w:val="left"/>
      <w:pPr>
        <w:ind w:left="3600" w:hanging="360"/>
      </w:pPr>
      <w:rPr>
        <w:rFonts w:ascii="Courier New" w:hAnsi="Courier New" w:hint="default"/>
      </w:rPr>
    </w:lvl>
    <w:lvl w:ilvl="5">
      <w:numFmt w:val="bullet"/>
      <w:lvlText w:val=""/>
      <w:lvlJc w:val="left"/>
      <w:pPr>
        <w:ind w:left="4320" w:hanging="360"/>
      </w:pPr>
      <w:rPr>
        <w:rFonts w:ascii="Wingdings" w:hAnsi="Wingdings" w:hint="default"/>
      </w:rPr>
    </w:lvl>
    <w:lvl w:ilvl="6">
      <w:numFmt w:val="bullet"/>
      <w:lvlText w:val=""/>
      <w:lvlJc w:val="left"/>
      <w:pPr>
        <w:ind w:left="5040" w:hanging="360"/>
      </w:pPr>
      <w:rPr>
        <w:rFonts w:ascii="Symbol" w:hAnsi="Symbol" w:hint="default"/>
      </w:rPr>
    </w:lvl>
    <w:lvl w:ilvl="7">
      <w:numFmt w:val="bullet"/>
      <w:lvlText w:val="o"/>
      <w:lvlJc w:val="left"/>
      <w:pPr>
        <w:ind w:left="5760" w:hanging="360"/>
      </w:pPr>
      <w:rPr>
        <w:rFonts w:ascii="Courier New" w:hAnsi="Courier New" w:hint="default"/>
      </w:rPr>
    </w:lvl>
    <w:lvl w:ilvl="8">
      <w:numFmt w:val="bullet"/>
      <w:lvlText w:val=""/>
      <w:lvlJc w:val="left"/>
      <w:pPr>
        <w:ind w:left="6480" w:hanging="360"/>
      </w:pPr>
      <w:rPr>
        <w:rFonts w:ascii="Wingdings" w:hAnsi="Wingdings" w:hint="default"/>
      </w:rPr>
    </w:lvl>
  </w:abstractNum>
  <w:abstractNum w:abstractNumId="4" w15:restartNumberingAfterBreak="0">
    <w:nsid w:val="5EEF3D59"/>
    <w:multiLevelType w:val="hybridMultilevel"/>
    <w:tmpl w:val="B218E2B8"/>
    <w:lvl w:ilvl="0" w:tplc="BD62D04E">
      <w:start w:val="1"/>
      <w:numFmt w:val="decimal"/>
      <w:lvlText w:val="%1"/>
      <w:lvlJc w:val="left"/>
      <w:pPr>
        <w:ind w:left="720" w:hanging="360"/>
      </w:pPr>
    </w:lvl>
    <w:lvl w:ilvl="1" w:tplc="0158DA7E" w:tentative="1">
      <w:start w:val="1"/>
      <w:numFmt w:val="lowerLetter"/>
      <w:lvlText w:val="%2."/>
      <w:lvlJc w:val="left"/>
      <w:pPr>
        <w:ind w:left="1440" w:hanging="360"/>
      </w:pPr>
    </w:lvl>
    <w:lvl w:ilvl="2" w:tplc="BE08CC48" w:tentative="1">
      <w:start w:val="1"/>
      <w:numFmt w:val="lowerRoman"/>
      <w:lvlText w:val="%3."/>
      <w:lvlJc w:val="right"/>
      <w:pPr>
        <w:ind w:left="2160" w:hanging="180"/>
      </w:pPr>
    </w:lvl>
    <w:lvl w:ilvl="3" w:tplc="5C6ABF06" w:tentative="1">
      <w:start w:val="1"/>
      <w:numFmt w:val="decimal"/>
      <w:lvlText w:val="%4."/>
      <w:lvlJc w:val="left"/>
      <w:pPr>
        <w:ind w:left="2880" w:hanging="360"/>
      </w:pPr>
    </w:lvl>
    <w:lvl w:ilvl="4" w:tplc="E306E7D2" w:tentative="1">
      <w:start w:val="1"/>
      <w:numFmt w:val="lowerLetter"/>
      <w:lvlText w:val="%5."/>
      <w:lvlJc w:val="left"/>
      <w:pPr>
        <w:ind w:left="3600" w:hanging="360"/>
      </w:pPr>
    </w:lvl>
    <w:lvl w:ilvl="5" w:tplc="109801F8" w:tentative="1">
      <w:start w:val="1"/>
      <w:numFmt w:val="lowerRoman"/>
      <w:lvlText w:val="%6."/>
      <w:lvlJc w:val="right"/>
      <w:pPr>
        <w:ind w:left="4320" w:hanging="180"/>
      </w:pPr>
    </w:lvl>
    <w:lvl w:ilvl="6" w:tplc="DF1E0DB6" w:tentative="1">
      <w:start w:val="1"/>
      <w:numFmt w:val="decimal"/>
      <w:lvlText w:val="%7."/>
      <w:lvlJc w:val="left"/>
      <w:pPr>
        <w:ind w:left="5040" w:hanging="360"/>
      </w:pPr>
    </w:lvl>
    <w:lvl w:ilvl="7" w:tplc="71AC4EE8" w:tentative="1">
      <w:start w:val="1"/>
      <w:numFmt w:val="lowerLetter"/>
      <w:lvlText w:val="%8."/>
      <w:lvlJc w:val="left"/>
      <w:pPr>
        <w:ind w:left="5760" w:hanging="360"/>
      </w:pPr>
    </w:lvl>
    <w:lvl w:ilvl="8" w:tplc="A10E38DC"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7AC69228">
      <w:start w:val="1"/>
      <w:numFmt w:val="decimal"/>
      <w:lvlText w:val="%1."/>
      <w:lvlJc w:val="left"/>
      <w:pPr>
        <w:ind w:left="720" w:hanging="360"/>
      </w:pPr>
    </w:lvl>
    <w:lvl w:ilvl="1" w:tplc="78A00CA2" w:tentative="1">
      <w:start w:val="1"/>
      <w:numFmt w:val="lowerLetter"/>
      <w:lvlText w:val="%2."/>
      <w:lvlJc w:val="left"/>
      <w:pPr>
        <w:ind w:left="1440" w:hanging="360"/>
      </w:pPr>
    </w:lvl>
    <w:lvl w:ilvl="2" w:tplc="00249E58" w:tentative="1">
      <w:start w:val="1"/>
      <w:numFmt w:val="lowerRoman"/>
      <w:lvlText w:val="%3."/>
      <w:lvlJc w:val="right"/>
      <w:pPr>
        <w:ind w:left="2160" w:hanging="180"/>
      </w:pPr>
    </w:lvl>
    <w:lvl w:ilvl="3" w:tplc="281041DC" w:tentative="1">
      <w:start w:val="1"/>
      <w:numFmt w:val="decimal"/>
      <w:lvlText w:val="%4."/>
      <w:lvlJc w:val="left"/>
      <w:pPr>
        <w:ind w:left="2880" w:hanging="360"/>
      </w:pPr>
    </w:lvl>
    <w:lvl w:ilvl="4" w:tplc="E986413A" w:tentative="1">
      <w:start w:val="1"/>
      <w:numFmt w:val="lowerLetter"/>
      <w:lvlText w:val="%5."/>
      <w:lvlJc w:val="left"/>
      <w:pPr>
        <w:ind w:left="3600" w:hanging="360"/>
      </w:pPr>
    </w:lvl>
    <w:lvl w:ilvl="5" w:tplc="AA24A0EC" w:tentative="1">
      <w:start w:val="1"/>
      <w:numFmt w:val="lowerRoman"/>
      <w:lvlText w:val="%6."/>
      <w:lvlJc w:val="right"/>
      <w:pPr>
        <w:ind w:left="4320" w:hanging="180"/>
      </w:pPr>
    </w:lvl>
    <w:lvl w:ilvl="6" w:tplc="13DC3942" w:tentative="1">
      <w:start w:val="1"/>
      <w:numFmt w:val="decimal"/>
      <w:lvlText w:val="%7."/>
      <w:lvlJc w:val="left"/>
      <w:pPr>
        <w:ind w:left="5040" w:hanging="360"/>
      </w:pPr>
    </w:lvl>
    <w:lvl w:ilvl="7" w:tplc="0F769AF4" w:tentative="1">
      <w:start w:val="1"/>
      <w:numFmt w:val="lowerLetter"/>
      <w:lvlText w:val="%8."/>
      <w:lvlJc w:val="left"/>
      <w:pPr>
        <w:ind w:left="5760" w:hanging="360"/>
      </w:pPr>
    </w:lvl>
    <w:lvl w:ilvl="8" w:tplc="13284388"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4E72C38A">
      <w:start w:val="1"/>
      <w:numFmt w:val="bullet"/>
      <w:lvlText w:val=""/>
      <w:lvlJc w:val="left"/>
      <w:pPr>
        <w:ind w:left="720" w:hanging="360"/>
      </w:pPr>
      <w:rPr>
        <w:rFonts w:ascii="Symbol" w:hAnsi="Symbol" w:hint="default"/>
      </w:rPr>
    </w:lvl>
    <w:lvl w:ilvl="1" w:tplc="3CEC8EB2" w:tentative="1">
      <w:start w:val="1"/>
      <w:numFmt w:val="bullet"/>
      <w:lvlText w:val="o"/>
      <w:lvlJc w:val="left"/>
      <w:pPr>
        <w:ind w:left="1440" w:hanging="360"/>
      </w:pPr>
      <w:rPr>
        <w:rFonts w:ascii="Courier New" w:hAnsi="Courier New" w:hint="default"/>
      </w:rPr>
    </w:lvl>
    <w:lvl w:ilvl="2" w:tplc="B518E508" w:tentative="1">
      <w:start w:val="1"/>
      <w:numFmt w:val="bullet"/>
      <w:lvlText w:val=""/>
      <w:lvlJc w:val="left"/>
      <w:pPr>
        <w:ind w:left="2160" w:hanging="360"/>
      </w:pPr>
      <w:rPr>
        <w:rFonts w:ascii="Wingdings" w:hAnsi="Wingdings" w:hint="default"/>
      </w:rPr>
    </w:lvl>
    <w:lvl w:ilvl="3" w:tplc="EB549CF6" w:tentative="1">
      <w:start w:val="1"/>
      <w:numFmt w:val="bullet"/>
      <w:lvlText w:val=""/>
      <w:lvlJc w:val="left"/>
      <w:pPr>
        <w:ind w:left="2880" w:hanging="360"/>
      </w:pPr>
      <w:rPr>
        <w:rFonts w:ascii="Symbol" w:hAnsi="Symbol" w:hint="default"/>
      </w:rPr>
    </w:lvl>
    <w:lvl w:ilvl="4" w:tplc="2D06CE28" w:tentative="1">
      <w:start w:val="1"/>
      <w:numFmt w:val="bullet"/>
      <w:lvlText w:val="o"/>
      <w:lvlJc w:val="left"/>
      <w:pPr>
        <w:ind w:left="3600" w:hanging="360"/>
      </w:pPr>
      <w:rPr>
        <w:rFonts w:ascii="Courier New" w:hAnsi="Courier New" w:hint="default"/>
      </w:rPr>
    </w:lvl>
    <w:lvl w:ilvl="5" w:tplc="6916C8DE" w:tentative="1">
      <w:start w:val="1"/>
      <w:numFmt w:val="bullet"/>
      <w:lvlText w:val=""/>
      <w:lvlJc w:val="left"/>
      <w:pPr>
        <w:ind w:left="4320" w:hanging="360"/>
      </w:pPr>
      <w:rPr>
        <w:rFonts w:ascii="Wingdings" w:hAnsi="Wingdings" w:hint="default"/>
      </w:rPr>
    </w:lvl>
    <w:lvl w:ilvl="6" w:tplc="9B2A2102" w:tentative="1">
      <w:start w:val="1"/>
      <w:numFmt w:val="bullet"/>
      <w:lvlText w:val=""/>
      <w:lvlJc w:val="left"/>
      <w:pPr>
        <w:ind w:left="5040" w:hanging="360"/>
      </w:pPr>
      <w:rPr>
        <w:rFonts w:ascii="Symbol" w:hAnsi="Symbol" w:hint="default"/>
      </w:rPr>
    </w:lvl>
    <w:lvl w:ilvl="7" w:tplc="BBE01190" w:tentative="1">
      <w:start w:val="1"/>
      <w:numFmt w:val="bullet"/>
      <w:lvlText w:val="o"/>
      <w:lvlJc w:val="left"/>
      <w:pPr>
        <w:ind w:left="5760" w:hanging="360"/>
      </w:pPr>
      <w:rPr>
        <w:rFonts w:ascii="Courier New" w:hAnsi="Courier New" w:hint="default"/>
      </w:rPr>
    </w:lvl>
    <w:lvl w:ilvl="8" w:tplc="4906C95E"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15:restartNumberingAfterBreak="0">
    <w:nsid w:val="7B106396"/>
    <w:multiLevelType w:val="hybridMultilevel"/>
    <w:tmpl w:val="7AF0A640"/>
    <w:lvl w:ilvl="0" w:tplc="964436E8">
      <w:start w:val="1"/>
      <w:numFmt w:val="decimal"/>
      <w:lvlText w:val="%1."/>
      <w:lvlJc w:val="left"/>
      <w:pPr>
        <w:ind w:left="720" w:hanging="360"/>
      </w:pPr>
    </w:lvl>
    <w:lvl w:ilvl="1" w:tplc="DE40D790" w:tentative="1">
      <w:start w:val="1"/>
      <w:numFmt w:val="lowerLetter"/>
      <w:lvlText w:val="%2."/>
      <w:lvlJc w:val="left"/>
      <w:pPr>
        <w:ind w:left="1440" w:hanging="360"/>
      </w:pPr>
    </w:lvl>
    <w:lvl w:ilvl="2" w:tplc="3E34C25A" w:tentative="1">
      <w:start w:val="1"/>
      <w:numFmt w:val="lowerRoman"/>
      <w:lvlText w:val="%3."/>
      <w:lvlJc w:val="right"/>
      <w:pPr>
        <w:ind w:left="2160" w:hanging="180"/>
      </w:pPr>
    </w:lvl>
    <w:lvl w:ilvl="3" w:tplc="93AC983A" w:tentative="1">
      <w:start w:val="1"/>
      <w:numFmt w:val="decimal"/>
      <w:lvlText w:val="%4."/>
      <w:lvlJc w:val="left"/>
      <w:pPr>
        <w:ind w:left="2880" w:hanging="360"/>
      </w:pPr>
    </w:lvl>
    <w:lvl w:ilvl="4" w:tplc="50D45704" w:tentative="1">
      <w:start w:val="1"/>
      <w:numFmt w:val="lowerLetter"/>
      <w:lvlText w:val="%5."/>
      <w:lvlJc w:val="left"/>
      <w:pPr>
        <w:ind w:left="3600" w:hanging="360"/>
      </w:pPr>
    </w:lvl>
    <w:lvl w:ilvl="5" w:tplc="85BAB016" w:tentative="1">
      <w:start w:val="1"/>
      <w:numFmt w:val="lowerRoman"/>
      <w:lvlText w:val="%6."/>
      <w:lvlJc w:val="right"/>
      <w:pPr>
        <w:ind w:left="4320" w:hanging="180"/>
      </w:pPr>
    </w:lvl>
    <w:lvl w:ilvl="6" w:tplc="EAE286CA" w:tentative="1">
      <w:start w:val="1"/>
      <w:numFmt w:val="decimal"/>
      <w:lvlText w:val="%7."/>
      <w:lvlJc w:val="left"/>
      <w:pPr>
        <w:ind w:left="5040" w:hanging="360"/>
      </w:pPr>
    </w:lvl>
    <w:lvl w:ilvl="7" w:tplc="6A0A9EB6" w:tentative="1">
      <w:start w:val="1"/>
      <w:numFmt w:val="lowerLetter"/>
      <w:lvlText w:val="%8."/>
      <w:lvlJc w:val="left"/>
      <w:pPr>
        <w:ind w:left="5760" w:hanging="360"/>
      </w:pPr>
    </w:lvl>
    <w:lvl w:ilvl="8" w:tplc="4D645076"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022D"/>
    <w:rsid w:val="00461830"/>
    <w:rsid w:val="004634A8"/>
    <w:rsid w:val="0046686C"/>
    <w:rsid w:val="004742EC"/>
    <w:rsid w:val="00476777"/>
    <w:rsid w:val="00480C7E"/>
    <w:rsid w:val="004877C3"/>
    <w:rsid w:val="00493146"/>
    <w:rsid w:val="004A262F"/>
    <w:rsid w:val="004B6E9C"/>
    <w:rsid w:val="004C06A1"/>
    <w:rsid w:val="004D4508"/>
    <w:rsid w:val="004D6FF2"/>
    <w:rsid w:val="004E2CB6"/>
    <w:rsid w:val="004E424B"/>
    <w:rsid w:val="004E62D7"/>
    <w:rsid w:val="00501B25"/>
    <w:rsid w:val="0050650D"/>
    <w:rsid w:val="00507BA4"/>
    <w:rsid w:val="00514334"/>
    <w:rsid w:val="00515AAC"/>
    <w:rsid w:val="00516061"/>
    <w:rsid w:val="005222B7"/>
    <w:rsid w:val="00522A41"/>
    <w:rsid w:val="00522BB7"/>
    <w:rsid w:val="00533F71"/>
    <w:rsid w:val="00534EF1"/>
    <w:rsid w:val="0053600D"/>
    <w:rsid w:val="00541E2D"/>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3CA9"/>
    <w:rsid w:val="006040C3"/>
    <w:rsid w:val="00615887"/>
    <w:rsid w:val="0061791A"/>
    <w:rsid w:val="00624C01"/>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05A5D"/>
    <w:rsid w:val="00716421"/>
    <w:rsid w:val="0072566E"/>
    <w:rsid w:val="00726151"/>
    <w:rsid w:val="0073007C"/>
    <w:rsid w:val="00737DF6"/>
    <w:rsid w:val="00756EB2"/>
    <w:rsid w:val="00765DA1"/>
    <w:rsid w:val="00766F6B"/>
    <w:rsid w:val="00770625"/>
    <w:rsid w:val="00787A8E"/>
    <w:rsid w:val="00790DCB"/>
    <w:rsid w:val="0079418E"/>
    <w:rsid w:val="007A0188"/>
    <w:rsid w:val="007A217F"/>
    <w:rsid w:val="007A2EB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EC5"/>
    <w:rsid w:val="008A30EA"/>
    <w:rsid w:val="008A3157"/>
    <w:rsid w:val="008B70AA"/>
    <w:rsid w:val="008C3DF6"/>
    <w:rsid w:val="008C653D"/>
    <w:rsid w:val="008E397B"/>
    <w:rsid w:val="008E4684"/>
    <w:rsid w:val="008F5908"/>
    <w:rsid w:val="00904A80"/>
    <w:rsid w:val="0090587F"/>
    <w:rsid w:val="00907288"/>
    <w:rsid w:val="00926319"/>
    <w:rsid w:val="00946A9F"/>
    <w:rsid w:val="00953B0D"/>
    <w:rsid w:val="009575EA"/>
    <w:rsid w:val="009824C0"/>
    <w:rsid w:val="00983AB1"/>
    <w:rsid w:val="0098755D"/>
    <w:rsid w:val="0099292F"/>
    <w:rsid w:val="009A4489"/>
    <w:rsid w:val="009A53B3"/>
    <w:rsid w:val="009B08F0"/>
    <w:rsid w:val="009B5C4E"/>
    <w:rsid w:val="009B78E7"/>
    <w:rsid w:val="009C1459"/>
    <w:rsid w:val="009C27B5"/>
    <w:rsid w:val="009C4EC8"/>
    <w:rsid w:val="009D0128"/>
    <w:rsid w:val="009D0F8F"/>
    <w:rsid w:val="009D1EE4"/>
    <w:rsid w:val="009D289A"/>
    <w:rsid w:val="009E01B2"/>
    <w:rsid w:val="009E14DD"/>
    <w:rsid w:val="009E2A62"/>
    <w:rsid w:val="009F49C3"/>
    <w:rsid w:val="009F4C55"/>
    <w:rsid w:val="00A01182"/>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2FF4"/>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C7"/>
    <w:rsid w:val="00C01FD8"/>
    <w:rsid w:val="00C021D5"/>
    <w:rsid w:val="00C02327"/>
    <w:rsid w:val="00C139F4"/>
    <w:rsid w:val="00C14295"/>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E3C23"/>
    <w:rsid w:val="00D05BF5"/>
    <w:rsid w:val="00D05DB1"/>
    <w:rsid w:val="00D20263"/>
    <w:rsid w:val="00D2274A"/>
    <w:rsid w:val="00D23E8E"/>
    <w:rsid w:val="00D34FA8"/>
    <w:rsid w:val="00D354EC"/>
    <w:rsid w:val="00D37C55"/>
    <w:rsid w:val="00D428D4"/>
    <w:rsid w:val="00D50DA7"/>
    <w:rsid w:val="00D5555B"/>
    <w:rsid w:val="00D61F64"/>
    <w:rsid w:val="00D64765"/>
    <w:rsid w:val="00D649AD"/>
    <w:rsid w:val="00D64ACB"/>
    <w:rsid w:val="00D65AD3"/>
    <w:rsid w:val="00D65C17"/>
    <w:rsid w:val="00D66AFC"/>
    <w:rsid w:val="00D71CE0"/>
    <w:rsid w:val="00D73C5B"/>
    <w:rsid w:val="00D7694E"/>
    <w:rsid w:val="00D81537"/>
    <w:rsid w:val="00D82E6C"/>
    <w:rsid w:val="00D94BDE"/>
    <w:rsid w:val="00DB4FE8"/>
    <w:rsid w:val="00DC2BDE"/>
    <w:rsid w:val="00DC336E"/>
    <w:rsid w:val="00DC3577"/>
    <w:rsid w:val="00DD2F72"/>
    <w:rsid w:val="00DD550A"/>
    <w:rsid w:val="00DE208B"/>
    <w:rsid w:val="00DF1D10"/>
    <w:rsid w:val="00E12DAC"/>
    <w:rsid w:val="00E161E6"/>
    <w:rsid w:val="00E1653A"/>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 w:val="00FF543E"/>
    <w:rsid w:val="05F9818E"/>
    <w:rsid w:val="0A42D84D"/>
    <w:rsid w:val="23F7A24D"/>
    <w:rsid w:val="2849D9CD"/>
    <w:rsid w:val="59881174"/>
    <w:rsid w:val="5A1E29CF"/>
    <w:rsid w:val="635CDCD4"/>
    <w:rsid w:val="63AE008C"/>
    <w:rsid w:val="6D22A4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697BC92B-307E-46C1-96EB-5A572EA67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9949</Words>
  <Characters>5671</Characters>
  <Application>Microsoft Office Word</Application>
  <DocSecurity>0</DocSecurity>
  <Lines>47</Lines>
  <Paragraphs>31</Paragraphs>
  <ScaleCrop>false</ScaleCrop>
  <Company/>
  <LinksUpToDate>false</LinksUpToDate>
  <CharactersWithSpaces>15589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8</cp:revision>
  <dcterms:created xsi:type="dcterms:W3CDTF">2025-02-27T13:33:00Z</dcterms:created>
  <dcterms:modified xsi:type="dcterms:W3CDTF">2025-03-10T11:33:00Z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